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7F87D7DB"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904875">
        <w:rPr>
          <w:rFonts w:ascii="Calibri" w:hAnsi="Calibri" w:cs="Calibri"/>
          <w:b/>
          <w:sz w:val="40"/>
          <w:szCs w:val="40"/>
        </w:rPr>
        <w:t>Assistant Curriculum Leader Design &amp; Technology</w:t>
      </w:r>
    </w:p>
    <w:p w14:paraId="1738F04F" w14:textId="2B37EFF9"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904875">
        <w:rPr>
          <w:rFonts w:ascii="Calibri" w:hAnsi="Calibri" w:cs="Calibri"/>
          <w:b/>
          <w:sz w:val="32"/>
          <w:szCs w:val="32"/>
        </w:rPr>
        <w:t xml:space="preserve"> MPS/UPS &amp; TLR 2b</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w:t>
      </w:r>
      <w:proofErr w:type="gramStart"/>
      <w:r w:rsidRPr="0018425D">
        <w:rPr>
          <w:rFonts w:ascii="Calibri" w:hAnsi="Calibri" w:cs="Calibri"/>
        </w:rPr>
        <w:t>all of</w:t>
      </w:r>
      <w:proofErr w:type="gramEnd"/>
      <w:r w:rsidRPr="0018425D">
        <w:rPr>
          <w:rFonts w:ascii="Calibri" w:hAnsi="Calibri" w:cs="Calibri"/>
        </w:rPr>
        <w:t xml:space="preserve"> our students. During their five years with us we ensure that they </w:t>
      </w:r>
      <w:proofErr w:type="gramStart"/>
      <w:r w:rsidRPr="0018425D">
        <w:rPr>
          <w:rFonts w:ascii="Calibri" w:hAnsi="Calibri" w:cs="Calibri"/>
        </w:rPr>
        <w:t>have the opportunities to</w:t>
      </w:r>
      <w:proofErr w:type="gramEnd"/>
      <w:r w:rsidRPr="0018425D">
        <w:rPr>
          <w:rFonts w:ascii="Calibri" w:hAnsi="Calibri" w:cs="Calibri"/>
        </w:rPr>
        <w:t xml:space="preserve"> explore their passions and interests; find the things which get them excited about their futures and which inspire them to strive for their very best. Our aim is to harness the enormous potential of </w:t>
      </w:r>
      <w:proofErr w:type="gramStart"/>
      <w:r w:rsidRPr="0018425D">
        <w:rPr>
          <w:rFonts w:ascii="Calibri" w:hAnsi="Calibri" w:cs="Calibri"/>
        </w:rPr>
        <w:t>each and every</w:t>
      </w:r>
      <w:proofErr w:type="gramEnd"/>
      <w:r w:rsidRPr="0018425D">
        <w:rPr>
          <w:rFonts w:ascii="Calibri" w:hAnsi="Calibri" w:cs="Calibri"/>
        </w:rPr>
        <w:t xml:space="preserve">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0C37AB54"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w:t>
      </w:r>
      <w:proofErr w:type="gramStart"/>
      <w:r w:rsidRPr="0018425D">
        <w:rPr>
          <w:rFonts w:ascii="Calibri" w:hAnsi="Calibri" w:cs="Calibri"/>
        </w:rPr>
        <w:t>years</w:t>
      </w:r>
      <w:proofErr w:type="gramEnd"/>
      <w:r w:rsidRPr="0018425D">
        <w:rPr>
          <w:rFonts w:ascii="Calibri" w:hAnsi="Calibri" w:cs="Calibri"/>
        </w:rPr>
        <w:t xml:space="preserve"> and we are now able to accommodate 1</w:t>
      </w:r>
      <w:r w:rsidR="009136D1">
        <w:rPr>
          <w:rFonts w:ascii="Calibri" w:hAnsi="Calibri" w:cs="Calibri"/>
        </w:rPr>
        <w:t>405</w:t>
      </w:r>
      <w:r w:rsidRPr="0018425D">
        <w:rPr>
          <w:rFonts w:ascii="Calibri" w:hAnsi="Calibri" w:cs="Calibri"/>
        </w:rPr>
        <w:t xml:space="preserve"> children, organised into five year groups with up to 280 </w:t>
      </w:r>
      <w:r>
        <w:rPr>
          <w:rFonts w:ascii="Calibri" w:hAnsi="Calibri" w:cs="Calibri"/>
        </w:rPr>
        <w:t>student</w:t>
      </w:r>
      <w:r w:rsidRPr="0018425D">
        <w:rPr>
          <w:rFonts w:ascii="Calibri" w:hAnsi="Calibri" w:cs="Calibri"/>
        </w:rPr>
        <w:t xml:space="preserve">s in each. </w:t>
      </w:r>
      <w:r w:rsidR="00A70F3E">
        <w:rPr>
          <w:rFonts w:ascii="Calibri" w:hAnsi="Calibri" w:cs="Calibri"/>
        </w:rPr>
        <w:t xml:space="preserve">We have recently moved into a </w:t>
      </w:r>
      <w:proofErr w:type="gramStart"/>
      <w:r w:rsidR="00A70F3E">
        <w:rPr>
          <w:rFonts w:ascii="Calibri" w:hAnsi="Calibri" w:cs="Calibri"/>
        </w:rPr>
        <w:t>brand new</w:t>
      </w:r>
      <w:r w:rsidR="00DA411A">
        <w:rPr>
          <w:rFonts w:ascii="Calibri" w:hAnsi="Calibri" w:cs="Calibri"/>
        </w:rPr>
        <w:t xml:space="preserve"> purpose built</w:t>
      </w:r>
      <w:proofErr w:type="gramEnd"/>
      <w:r w:rsidR="00DA411A">
        <w:rPr>
          <w:rFonts w:ascii="Calibri" w:hAnsi="Calibri" w:cs="Calibri"/>
        </w:rPr>
        <w:t xml:space="preserve"> school building with a wealth of facilities. This will not only support us to provide a </w:t>
      </w:r>
      <w:proofErr w:type="gramStart"/>
      <w:r w:rsidR="00DA411A">
        <w:rPr>
          <w:rFonts w:ascii="Calibri" w:hAnsi="Calibri" w:cs="Calibri"/>
        </w:rPr>
        <w:t>first class</w:t>
      </w:r>
      <w:proofErr w:type="gramEnd"/>
      <w:r w:rsidR="00DA411A">
        <w:rPr>
          <w:rFonts w:ascii="Calibri" w:hAnsi="Calibri" w:cs="Calibri"/>
        </w:rPr>
        <w:t xml:space="preserve">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w:t>
      </w:r>
      <w:proofErr w:type="gramStart"/>
      <w:r w:rsidRPr="0018425D">
        <w:rPr>
          <w:rFonts w:ascii="Calibri" w:hAnsi="Calibri" w:cs="Calibri"/>
          <w:sz w:val="24"/>
          <w:szCs w:val="24"/>
        </w:rPr>
        <w:t>school work</w:t>
      </w:r>
      <w:proofErr w:type="gramEnd"/>
      <w:r w:rsidRPr="0018425D">
        <w:rPr>
          <w:rFonts w:ascii="Calibri" w:hAnsi="Calibri" w:cs="Calibri"/>
          <w:sz w:val="24"/>
          <w:szCs w:val="24"/>
        </w:rPr>
        <w:t xml:space="preserve">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w:t>
      </w:r>
      <w:proofErr w:type="gramStart"/>
      <w:r w:rsidRPr="0018425D">
        <w:rPr>
          <w:rFonts w:ascii="Calibri" w:hAnsi="Calibri" w:cs="Calibri"/>
          <w:sz w:val="24"/>
          <w:szCs w:val="24"/>
        </w:rPr>
        <w:t>March 2018</w:t>
      </w:r>
      <w:proofErr w:type="gramEnd"/>
      <w:r w:rsidRPr="0018425D">
        <w:rPr>
          <w:rFonts w:ascii="Calibri" w:hAnsi="Calibri" w:cs="Calibri"/>
          <w:sz w:val="24"/>
          <w:szCs w:val="24"/>
        </w:rPr>
        <w:t xml:space="preserve"> it was rated “Good” in every aspect.  The school caters for the whole rural district of Saddleworth </w:t>
      </w:r>
      <w:proofErr w:type="gramStart"/>
      <w:r w:rsidRPr="0018425D">
        <w:rPr>
          <w:rFonts w:ascii="Calibri" w:hAnsi="Calibri" w:cs="Calibri"/>
          <w:sz w:val="24"/>
          <w:szCs w:val="24"/>
        </w:rPr>
        <w:t>and also</w:t>
      </w:r>
      <w:proofErr w:type="gramEnd"/>
      <w:r w:rsidRPr="0018425D">
        <w:rPr>
          <w:rFonts w:ascii="Calibri" w:hAnsi="Calibri" w:cs="Calibri"/>
          <w:sz w:val="24"/>
          <w:szCs w:val="24"/>
        </w:rPr>
        <w:t xml:space="preserve">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4D8C7894" w:rsidR="00830DDC" w:rsidRDefault="0018425D" w:rsidP="0018425D">
      <w:pPr>
        <w:pStyle w:val="NoSpacing"/>
        <w:rPr>
          <w:rFonts w:ascii="Calibri" w:hAnsi="Calibri" w:cs="Calibri"/>
          <w:sz w:val="24"/>
          <w:szCs w:val="24"/>
        </w:rPr>
      </w:pPr>
      <w:r w:rsidRPr="0018425D">
        <w:rPr>
          <w:rFonts w:ascii="Calibri" w:hAnsi="Calibri" w:cs="Calibri"/>
          <w:sz w:val="24"/>
          <w:szCs w:val="24"/>
        </w:rPr>
        <w:t>The school is oversubscribed and the number on roll is currently 1</w:t>
      </w:r>
      <w:r w:rsidR="009136D1">
        <w:rPr>
          <w:rFonts w:ascii="Calibri" w:hAnsi="Calibri" w:cs="Calibri"/>
          <w:sz w:val="24"/>
          <w:szCs w:val="24"/>
        </w:rPr>
        <w:t>405</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w:t>
      </w:r>
      <w:proofErr w:type="gramStart"/>
      <w:r w:rsidRPr="0018425D">
        <w:rPr>
          <w:rFonts w:ascii="Calibri" w:hAnsi="Calibri" w:cs="Calibri"/>
          <w:sz w:val="24"/>
          <w:szCs w:val="24"/>
        </w:rPr>
        <w:t>role</w:t>
      </w:r>
      <w:proofErr w:type="gramEnd"/>
      <w:r w:rsidRPr="0018425D">
        <w:rPr>
          <w:rFonts w:ascii="Calibri" w:hAnsi="Calibri" w:cs="Calibri"/>
          <w:sz w:val="24"/>
          <w:szCs w:val="24"/>
        </w:rPr>
        <w:t xml:space="preserv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w:t>
      </w:r>
      <w:proofErr w:type="gramStart"/>
      <w:r w:rsidRPr="0018425D">
        <w:rPr>
          <w:rFonts w:ascii="Calibri" w:hAnsi="Calibri" w:cs="Calibri"/>
          <w:sz w:val="24"/>
          <w:szCs w:val="24"/>
        </w:rPr>
        <w:t>good</w:t>
      </w:r>
      <w:proofErr w:type="gramEnd"/>
      <w:r w:rsidRPr="0018425D">
        <w:rPr>
          <w:rFonts w:ascii="Calibri" w:hAnsi="Calibri" w:cs="Calibri"/>
          <w:sz w:val="24"/>
          <w:szCs w:val="24"/>
        </w:rPr>
        <w:t xml:space="preserve">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F77FC2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136D1">
              <w:rPr>
                <w:rFonts w:ascii="Calibri" w:hAnsi="Calibri" w:cs="Calibri"/>
                <w:sz w:val="24"/>
                <w:szCs w:val="24"/>
              </w:rPr>
              <w:t>05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1ABA2A66"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2.35</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DBD858F"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9.</w:t>
            </w:r>
            <w:r w:rsidR="009136D1">
              <w:rPr>
                <w:rFonts w:ascii="Calibri" w:hAnsi="Calibri" w:cs="Calibri"/>
                <w:sz w:val="24"/>
                <w:szCs w:val="24"/>
              </w:rPr>
              <w:t>43</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The school is over 100 years old and has a proud tradition of enabling our young people to experience academic success whilst also providing a nurturing and supportive environment. Our students and their wellbeing are at the heart of everything we </w:t>
      </w:r>
      <w:proofErr w:type="gramStart"/>
      <w:r w:rsidRPr="0018425D">
        <w:rPr>
          <w:rFonts w:ascii="Calibri" w:hAnsi="Calibri" w:cs="Calibri"/>
          <w:sz w:val="24"/>
          <w:szCs w:val="24"/>
        </w:rPr>
        <w:t>do</w:t>
      </w:r>
      <w:proofErr w:type="gramEnd"/>
      <w:r w:rsidRPr="0018425D">
        <w:rPr>
          <w:rFonts w:ascii="Calibri" w:hAnsi="Calibri" w:cs="Calibri"/>
          <w:sz w:val="24"/>
          <w:szCs w:val="24"/>
        </w:rPr>
        <w:t xml:space="preserve">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w:t>
      </w:r>
      <w:proofErr w:type="gramStart"/>
      <w:r w:rsidRPr="0018425D">
        <w:rPr>
          <w:rFonts w:ascii="Calibri" w:hAnsi="Calibri" w:cs="Calibri"/>
          <w:sz w:val="24"/>
          <w:szCs w:val="24"/>
        </w:rPr>
        <w:t>students</w:t>
      </w:r>
      <w:proofErr w:type="gramEnd"/>
      <w:r w:rsidRPr="0018425D">
        <w:rPr>
          <w:rFonts w:ascii="Calibri" w:hAnsi="Calibri" w:cs="Calibri"/>
          <w:sz w:val="24"/>
          <w:szCs w:val="24"/>
        </w:rPr>
        <w:t xml:space="preserve">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others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w:t>
      </w:r>
      <w:proofErr w:type="gramStart"/>
      <w:r w:rsidRPr="0018425D">
        <w:rPr>
          <w:rFonts w:ascii="Calibri" w:hAnsi="Calibri" w:cs="Calibri"/>
          <w:sz w:val="24"/>
          <w:szCs w:val="24"/>
        </w:rPr>
        <w:t>nurture</w:t>
      </w:r>
      <w:proofErr w:type="gramEnd"/>
      <w:r w:rsidRPr="0018425D">
        <w:rPr>
          <w:rFonts w:ascii="Calibri" w:hAnsi="Calibri" w:cs="Calibri"/>
          <w:sz w:val="24"/>
          <w:szCs w:val="24"/>
        </w:rPr>
        <w:t xml:space="preserv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293A1C77" w14:textId="77777777" w:rsidR="00904875" w:rsidRPr="007C2109" w:rsidRDefault="00935A18" w:rsidP="00904875">
      <w:pPr>
        <w:spacing w:after="0" w:line="276" w:lineRule="auto"/>
        <w:jc w:val="both"/>
        <w:rPr>
          <w:rFonts w:ascii="Calibri" w:eastAsia="Calibri" w:hAnsi="Calibri" w:cs="Calibri"/>
          <w:sz w:val="24"/>
          <w:szCs w:val="24"/>
        </w:rPr>
      </w:pPr>
      <w:r w:rsidRPr="00C222D5">
        <w:rPr>
          <w:rFonts w:ascii="Calibri" w:hAnsi="Calibri" w:cs="Calibri"/>
        </w:rPr>
        <w:t xml:space="preserve"> </w:t>
      </w:r>
      <w:r w:rsidR="00904875" w:rsidRPr="007C2109">
        <w:rPr>
          <w:rFonts w:ascii="Calibri" w:eastAsia="Calibri" w:hAnsi="Calibri" w:cs="Calibri"/>
          <w:sz w:val="24"/>
          <w:szCs w:val="24"/>
        </w:rPr>
        <w:t xml:space="preserve">At Saddleworth, Design Technology incorporates three strands of Design Technology: Product Design, Graphic Design and Food Preparation and Nutrition. Our students engage and complete a range of projects based around these areas at KS3 and </w:t>
      </w:r>
      <w:proofErr w:type="gramStart"/>
      <w:r w:rsidR="00904875" w:rsidRPr="007C2109">
        <w:rPr>
          <w:rFonts w:ascii="Calibri" w:eastAsia="Calibri" w:hAnsi="Calibri" w:cs="Calibri"/>
          <w:sz w:val="24"/>
          <w:szCs w:val="24"/>
        </w:rPr>
        <w:t>have the opportunity to</w:t>
      </w:r>
      <w:proofErr w:type="gramEnd"/>
      <w:r w:rsidR="00904875" w:rsidRPr="007C2109">
        <w:rPr>
          <w:rFonts w:ascii="Calibri" w:eastAsia="Calibri" w:hAnsi="Calibri" w:cs="Calibri"/>
          <w:sz w:val="24"/>
          <w:szCs w:val="24"/>
        </w:rPr>
        <w:t xml:space="preserve"> specialise at KS4 as part of the Pathways Process in Year 9. KS4 courses include NCFE Graphics, WJEC Hospitality &amp; Catering, AQA GCSE Food Preparation &amp; Nutrition and AQA Art &amp; Design 3D and </w:t>
      </w:r>
      <w:proofErr w:type="spellStart"/>
      <w:r w:rsidR="00904875" w:rsidRPr="007C2109">
        <w:rPr>
          <w:rFonts w:ascii="Calibri" w:eastAsia="Calibri" w:hAnsi="Calibri" w:cs="Calibri"/>
          <w:sz w:val="24"/>
          <w:szCs w:val="24"/>
        </w:rPr>
        <w:t>Eduqas</w:t>
      </w:r>
      <w:proofErr w:type="spellEnd"/>
      <w:r w:rsidR="00904875" w:rsidRPr="007C2109">
        <w:rPr>
          <w:rFonts w:ascii="Calibri" w:eastAsia="Calibri" w:hAnsi="Calibri" w:cs="Calibri"/>
          <w:sz w:val="24"/>
          <w:szCs w:val="24"/>
        </w:rPr>
        <w:t xml:space="preserve"> Design &amp; Technology GCSE. KS4 options are allocated 5 hours per fortnight and in KS3, students have 3 lessons per fortnight.</w:t>
      </w:r>
    </w:p>
    <w:p w14:paraId="3562B874" w14:textId="77777777" w:rsidR="00904875" w:rsidRDefault="00904875" w:rsidP="00904875">
      <w:pPr>
        <w:spacing w:after="0" w:line="276" w:lineRule="auto"/>
        <w:jc w:val="both"/>
        <w:rPr>
          <w:rFonts w:ascii="Calibri" w:eastAsia="Calibri" w:hAnsi="Calibri" w:cs="Calibri"/>
          <w:sz w:val="24"/>
          <w:szCs w:val="24"/>
          <w:lang w:val="en"/>
        </w:rPr>
      </w:pPr>
    </w:p>
    <w:p w14:paraId="274B0EF6" w14:textId="77777777" w:rsidR="00904875" w:rsidRPr="007C2109" w:rsidRDefault="00904875" w:rsidP="00904875">
      <w:pPr>
        <w:spacing w:after="0" w:line="276" w:lineRule="auto"/>
        <w:jc w:val="both"/>
        <w:rPr>
          <w:rFonts w:ascii="Calibri" w:eastAsia="Calibri" w:hAnsi="Calibri" w:cs="Calibri"/>
          <w:sz w:val="24"/>
          <w:szCs w:val="24"/>
          <w:lang w:val="en"/>
        </w:rPr>
      </w:pPr>
      <w:r w:rsidRPr="007C2109">
        <w:rPr>
          <w:rFonts w:ascii="Calibri" w:eastAsia="Calibri" w:hAnsi="Calibri" w:cs="Calibri"/>
          <w:sz w:val="24"/>
          <w:szCs w:val="24"/>
          <w:lang w:val="en"/>
        </w:rPr>
        <w:t xml:space="preserve">The Design Technology department comprises six members of staff with a combined wealth of experience; the successful candidate will be joining a team of professionals working collaboratively to ensure that all students achieve their potential. The ethos of the department is one of mutual support where good practice and effective teaching resources are frequently shared. Open door classrooms promote the sharing of best practice and support our constant drive to develop and improve our pedagogy.  </w:t>
      </w:r>
    </w:p>
    <w:p w14:paraId="0589BE86" w14:textId="77777777" w:rsidR="00904875" w:rsidRPr="007C2109" w:rsidRDefault="00904875" w:rsidP="00904875">
      <w:pPr>
        <w:spacing w:after="0" w:line="276" w:lineRule="auto"/>
        <w:jc w:val="both"/>
        <w:rPr>
          <w:rFonts w:ascii="Calibri" w:eastAsia="Calibri" w:hAnsi="Calibri" w:cs="Calibri"/>
          <w:sz w:val="24"/>
          <w:szCs w:val="24"/>
          <w:lang w:val="en"/>
        </w:rPr>
      </w:pPr>
    </w:p>
    <w:p w14:paraId="105ED547" w14:textId="77777777" w:rsidR="00904875" w:rsidRPr="007C2109" w:rsidRDefault="00904875" w:rsidP="00904875">
      <w:pPr>
        <w:spacing w:after="0" w:line="276" w:lineRule="auto"/>
        <w:jc w:val="both"/>
        <w:rPr>
          <w:rFonts w:ascii="Calibri" w:eastAsia="Calibri" w:hAnsi="Calibri" w:cs="Calibri"/>
          <w:sz w:val="24"/>
          <w:szCs w:val="24"/>
        </w:rPr>
      </w:pPr>
      <w:r w:rsidRPr="007C2109">
        <w:rPr>
          <w:rFonts w:ascii="Calibri" w:eastAsia="Calibri" w:hAnsi="Calibri" w:cs="Calibri"/>
          <w:sz w:val="24"/>
          <w:szCs w:val="24"/>
          <w:lang w:val="en"/>
        </w:rPr>
        <w:t xml:space="preserve">The department is fully supported by two technicians and houses traditional technology rooms in addition to the two specialist food classrooms. </w:t>
      </w:r>
      <w:r w:rsidRPr="007C2109">
        <w:rPr>
          <w:rFonts w:ascii="Calibri" w:eastAsia="Calibri" w:hAnsi="Calibri" w:cs="Calibri"/>
          <w:sz w:val="24"/>
          <w:szCs w:val="24"/>
        </w:rPr>
        <w:t xml:space="preserve">In Years 7-9, the department provides the resources for lessons, including ingredients for practical food lessons which reduces cost for parents and adheres to the school’s inclusive approach. </w:t>
      </w:r>
    </w:p>
    <w:p w14:paraId="2128B9EB" w14:textId="77777777" w:rsidR="00904875" w:rsidRPr="007C2109" w:rsidRDefault="00904875" w:rsidP="00904875">
      <w:pPr>
        <w:spacing w:after="0" w:line="276" w:lineRule="auto"/>
        <w:jc w:val="both"/>
        <w:rPr>
          <w:rFonts w:ascii="Calibri" w:eastAsia="Calibri" w:hAnsi="Calibri" w:cs="Calibri"/>
          <w:sz w:val="24"/>
          <w:szCs w:val="24"/>
        </w:rPr>
      </w:pPr>
    </w:p>
    <w:p w14:paraId="32713DE5" w14:textId="77777777" w:rsidR="00904875" w:rsidRPr="007C2109" w:rsidRDefault="00904875" w:rsidP="00904875">
      <w:pPr>
        <w:spacing w:after="0" w:line="276" w:lineRule="auto"/>
        <w:jc w:val="both"/>
        <w:rPr>
          <w:rFonts w:ascii="Calibri" w:eastAsia="Calibri" w:hAnsi="Calibri" w:cs="Calibri"/>
          <w:sz w:val="24"/>
          <w:szCs w:val="24"/>
          <w:lang w:val="en"/>
        </w:rPr>
      </w:pPr>
      <w:r w:rsidRPr="007C2109">
        <w:rPr>
          <w:rFonts w:ascii="Calibri" w:eastAsia="Calibri" w:hAnsi="Calibri" w:cs="Calibri"/>
          <w:sz w:val="24"/>
          <w:szCs w:val="24"/>
          <w:lang w:val="en"/>
        </w:rPr>
        <w:t xml:space="preserve">The new school is fully fitted and furnished with brand new facilities and </w:t>
      </w:r>
      <w:proofErr w:type="gramStart"/>
      <w:r w:rsidRPr="007C2109">
        <w:rPr>
          <w:rFonts w:ascii="Calibri" w:eastAsia="Calibri" w:hAnsi="Calibri" w:cs="Calibri"/>
          <w:sz w:val="24"/>
          <w:szCs w:val="24"/>
          <w:lang w:val="en"/>
        </w:rPr>
        <w:t>software</w:t>
      </w:r>
      <w:proofErr w:type="gramEnd"/>
      <w:r w:rsidRPr="007C2109">
        <w:rPr>
          <w:rFonts w:ascii="Calibri" w:eastAsia="Calibri" w:hAnsi="Calibri" w:cs="Calibri"/>
          <w:sz w:val="24"/>
          <w:szCs w:val="24"/>
          <w:lang w:val="en"/>
        </w:rPr>
        <w:t xml:space="preserve"> which is an exciting prospect for both staff and students.  </w:t>
      </w:r>
    </w:p>
    <w:p w14:paraId="3D6045A5" w14:textId="77777777" w:rsidR="00904875" w:rsidRPr="007C2109" w:rsidRDefault="00904875" w:rsidP="00904875">
      <w:pPr>
        <w:spacing w:after="0" w:line="276" w:lineRule="auto"/>
        <w:jc w:val="both"/>
        <w:rPr>
          <w:rFonts w:ascii="Calibri" w:eastAsia="Calibri" w:hAnsi="Calibri" w:cs="Calibri"/>
          <w:sz w:val="24"/>
          <w:szCs w:val="24"/>
        </w:rPr>
      </w:pPr>
    </w:p>
    <w:p w14:paraId="315CA169" w14:textId="77777777" w:rsidR="00904875" w:rsidRPr="007C2109" w:rsidRDefault="00904875" w:rsidP="00904875">
      <w:pPr>
        <w:spacing w:after="0" w:line="276" w:lineRule="auto"/>
        <w:jc w:val="both"/>
        <w:rPr>
          <w:rFonts w:ascii="Calibri" w:eastAsia="Calibri" w:hAnsi="Calibri" w:cs="Calibri"/>
          <w:sz w:val="25"/>
          <w:szCs w:val="25"/>
          <w:lang w:val="en"/>
        </w:rPr>
      </w:pPr>
      <w:r w:rsidRPr="007C2109">
        <w:rPr>
          <w:rFonts w:ascii="Calibri" w:eastAsia="Calibri" w:hAnsi="Calibri" w:cs="Calibri"/>
          <w:sz w:val="24"/>
          <w:szCs w:val="24"/>
        </w:rPr>
        <w:t xml:space="preserve">Together, we aim to provide a balanced, exciting, creative and an inspiring curriculum which enables our students to build skills, knowledge and concepts that can be incorporated into </w:t>
      </w:r>
      <w:proofErr w:type="gramStart"/>
      <w:r w:rsidRPr="007C2109">
        <w:rPr>
          <w:rFonts w:ascii="Calibri" w:eastAsia="Calibri" w:hAnsi="Calibri" w:cs="Calibri"/>
          <w:sz w:val="24"/>
          <w:szCs w:val="24"/>
        </w:rPr>
        <w:t>a number of</w:t>
      </w:r>
      <w:proofErr w:type="gramEnd"/>
      <w:r w:rsidRPr="007C2109">
        <w:rPr>
          <w:rFonts w:ascii="Calibri" w:eastAsia="Calibri" w:hAnsi="Calibri" w:cs="Calibri"/>
          <w:sz w:val="24"/>
          <w:szCs w:val="24"/>
        </w:rPr>
        <w:t xml:space="preserve"> cross curricular subjects and activities. A strong emphasis is placed on all students achieving their full potential within a culture of high expectations and a drive to ensure that students receive inspirational, </w:t>
      </w:r>
      <w:proofErr w:type="gramStart"/>
      <w:r w:rsidRPr="007C2109">
        <w:rPr>
          <w:rFonts w:ascii="Calibri" w:eastAsia="Calibri" w:hAnsi="Calibri" w:cs="Calibri"/>
          <w:sz w:val="24"/>
          <w:szCs w:val="24"/>
        </w:rPr>
        <w:t>challenging</w:t>
      </w:r>
      <w:proofErr w:type="gramEnd"/>
      <w:r w:rsidRPr="007C2109">
        <w:rPr>
          <w:rFonts w:ascii="Calibri" w:eastAsia="Calibri" w:hAnsi="Calibri" w:cs="Calibri"/>
          <w:sz w:val="24"/>
          <w:szCs w:val="24"/>
        </w:rPr>
        <w:t xml:space="preserve"> and exciting teaching. W</w:t>
      </w:r>
      <w:proofErr w:type="spellStart"/>
      <w:r w:rsidRPr="007C2109">
        <w:rPr>
          <w:rFonts w:ascii="Calibri" w:eastAsia="Calibri" w:hAnsi="Calibri" w:cs="Calibri"/>
          <w:sz w:val="24"/>
          <w:szCs w:val="24"/>
          <w:lang w:val="en"/>
        </w:rPr>
        <w:t>e</w:t>
      </w:r>
      <w:proofErr w:type="spellEnd"/>
      <w:r w:rsidRPr="007C2109">
        <w:rPr>
          <w:rFonts w:ascii="Calibri" w:eastAsia="Calibri" w:hAnsi="Calibri" w:cs="Calibri"/>
          <w:sz w:val="24"/>
          <w:szCs w:val="24"/>
          <w:lang w:val="en"/>
        </w:rPr>
        <w:t xml:space="preserve"> believe that supportive, positive working relationships are fundamental to creating an environment </w:t>
      </w:r>
      <w:r w:rsidRPr="007C2109">
        <w:rPr>
          <w:rFonts w:ascii="Calibri" w:eastAsia="Calibri" w:hAnsi="Calibri" w:cs="Calibri"/>
          <w:sz w:val="24"/>
          <w:szCs w:val="24"/>
        </w:rPr>
        <w:t>conducive to learning where students feel able to achieve.</w:t>
      </w:r>
      <w:r w:rsidRPr="007C2109">
        <w:rPr>
          <w:rFonts w:ascii="Calibri" w:eastAsia="Calibri" w:hAnsi="Calibri" w:cs="Calibri"/>
          <w:sz w:val="25"/>
          <w:szCs w:val="25"/>
        </w:rPr>
        <w:t xml:space="preserve"> </w:t>
      </w:r>
    </w:p>
    <w:p w14:paraId="6602E07E" w14:textId="77777777" w:rsidR="000C69C6" w:rsidRDefault="000C69C6" w:rsidP="00C222D5">
      <w:pPr>
        <w:spacing w:after="0" w:line="276" w:lineRule="auto"/>
        <w:jc w:val="both"/>
        <w:rPr>
          <w:rFonts w:ascii="Calibri" w:eastAsia="Calibri" w:hAnsi="Calibri" w:cs="Calibri"/>
          <w:sz w:val="25"/>
          <w:szCs w:val="25"/>
        </w:rPr>
      </w:pPr>
    </w:p>
    <w:p w14:paraId="176B207C" w14:textId="77777777" w:rsidR="000C69C6" w:rsidRDefault="000C69C6" w:rsidP="00C222D5">
      <w:pPr>
        <w:spacing w:after="0" w:line="276" w:lineRule="auto"/>
        <w:jc w:val="both"/>
        <w:rPr>
          <w:rFonts w:ascii="Calibri" w:eastAsia="Calibri" w:hAnsi="Calibri" w:cs="Calibri"/>
          <w:sz w:val="25"/>
          <w:szCs w:val="25"/>
        </w:rPr>
      </w:pPr>
    </w:p>
    <w:p w14:paraId="377BAE38" w14:textId="77777777" w:rsidR="000C69C6" w:rsidRDefault="000C69C6" w:rsidP="00C222D5">
      <w:pPr>
        <w:spacing w:after="0" w:line="276" w:lineRule="auto"/>
        <w:jc w:val="both"/>
        <w:rPr>
          <w:rFonts w:ascii="Calibri" w:eastAsia="Calibri" w:hAnsi="Calibri" w:cs="Calibri"/>
          <w:sz w:val="25"/>
          <w:szCs w:val="25"/>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3B7520B7" w14:textId="1E726ABB" w:rsidR="000E5D46" w:rsidRPr="0018425D" w:rsidRDefault="00975981"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904875" w:rsidRPr="000E5D46" w14:paraId="66AD6D32"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7D3D4986" w14:textId="7FEEDBA2" w:rsidR="00904875" w:rsidRPr="000E5D46" w:rsidRDefault="00904875" w:rsidP="00FD75D9">
            <w:pPr>
              <w:rPr>
                <w:rFonts w:ascii="Arial" w:hAnsi="Arial" w:cs="Arial"/>
                <w:b/>
                <w:sz w:val="24"/>
                <w:szCs w:val="24"/>
              </w:rPr>
            </w:pPr>
            <w:r w:rsidRPr="000E5D46">
              <w:rPr>
                <w:rFonts w:ascii="Arial" w:hAnsi="Arial" w:cs="Arial"/>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333A8281" w14:textId="77777777" w:rsidR="00904875" w:rsidRPr="000E5D46" w:rsidRDefault="00904875" w:rsidP="00FD75D9">
            <w:pPr>
              <w:rPr>
                <w:rFonts w:ascii="Arial" w:hAnsi="Arial" w:cs="Arial"/>
                <w:b/>
                <w:sz w:val="24"/>
                <w:szCs w:val="24"/>
              </w:rPr>
            </w:pPr>
            <w:r>
              <w:rPr>
                <w:rFonts w:ascii="Arial" w:hAnsi="Arial" w:cs="Arial"/>
                <w:b/>
                <w:sz w:val="24"/>
                <w:szCs w:val="24"/>
              </w:rPr>
              <w:t>Assistant Curriculum Leader Design &amp; Technology</w:t>
            </w:r>
          </w:p>
        </w:tc>
      </w:tr>
      <w:tr w:rsidR="00904875" w:rsidRPr="000E5D46" w14:paraId="39CB597F" w14:textId="77777777" w:rsidTr="00904875">
        <w:trPr>
          <w:trHeight w:val="85"/>
        </w:trPr>
        <w:tc>
          <w:tcPr>
            <w:tcW w:w="2297" w:type="dxa"/>
            <w:tcBorders>
              <w:top w:val="single" w:sz="4" w:space="0" w:color="auto"/>
              <w:left w:val="single" w:sz="4" w:space="0" w:color="auto"/>
              <w:bottom w:val="single" w:sz="4" w:space="0" w:color="auto"/>
              <w:right w:val="single" w:sz="4" w:space="0" w:color="auto"/>
            </w:tcBorders>
            <w:hideMark/>
          </w:tcPr>
          <w:p w14:paraId="26430B4E" w14:textId="77777777" w:rsidR="00904875" w:rsidRPr="000E5D46" w:rsidRDefault="00904875" w:rsidP="00FD75D9">
            <w:pPr>
              <w:rPr>
                <w:rFonts w:ascii="Arial" w:hAnsi="Arial" w:cs="Arial"/>
                <w:b/>
                <w:sz w:val="24"/>
                <w:szCs w:val="24"/>
              </w:rPr>
            </w:pPr>
            <w:r w:rsidRPr="000E5D46">
              <w:rPr>
                <w:rFonts w:ascii="Arial" w:hAnsi="Arial" w:cs="Arial"/>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751577A4"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support the CL to raise standards of pupil attainment and achievement within the whole curriculum area and to monitor and support pupil progress.</w:t>
            </w:r>
          </w:p>
          <w:p w14:paraId="539BB348"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be share accountability for pupil progress and development within the subject area.</w:t>
            </w:r>
          </w:p>
          <w:p w14:paraId="1739AFCB"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assist and take a lead in developing and enhancing the teaching practice of others.</w:t>
            </w:r>
          </w:p>
          <w:p w14:paraId="1B19C209"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support the CL to ensure the provision of an appropriately broad, balanced, relevant and differentiated curriculum for pupil studying in the department, in accordance with the aims of the school and the curricular policies determined by the governing body and headteacher.</w:t>
            </w:r>
          </w:p>
          <w:p w14:paraId="46358B17" w14:textId="77777777" w:rsidR="00904875" w:rsidRPr="00771833"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share some accountability for leading, managing and developing the subject area.</w:t>
            </w:r>
          </w:p>
          <w:p w14:paraId="0F25D790" w14:textId="77777777" w:rsidR="00904875" w:rsidRPr="000E5D46" w:rsidRDefault="00904875" w:rsidP="00904875">
            <w:pPr>
              <w:pStyle w:val="ListParagraph"/>
              <w:numPr>
                <w:ilvl w:val="0"/>
                <w:numId w:val="25"/>
              </w:numPr>
              <w:ind w:left="432" w:hanging="432"/>
              <w:rPr>
                <w:rFonts w:ascii="Arial" w:hAnsi="Arial" w:cs="Arial"/>
                <w:sz w:val="24"/>
                <w:szCs w:val="24"/>
              </w:rPr>
            </w:pPr>
            <w:r w:rsidRPr="00771833">
              <w:rPr>
                <w:rFonts w:ascii="Arial" w:hAnsi="Arial" w:cs="Arial"/>
                <w:sz w:val="24"/>
                <w:szCs w:val="24"/>
              </w:rPr>
              <w:t>To assist the CL to manage and deploy teaching/support staff, financial and physical resources within the department effectively to support the designated curriculum portfolio.</w:t>
            </w:r>
          </w:p>
        </w:tc>
      </w:tr>
      <w:tr w:rsidR="00904875" w:rsidRPr="000E5D46" w14:paraId="27DB2067"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49354117" w14:textId="77777777" w:rsidR="00904875" w:rsidRPr="000E5D46" w:rsidRDefault="00904875" w:rsidP="00FD75D9">
            <w:pPr>
              <w:rPr>
                <w:rFonts w:ascii="Arial" w:hAnsi="Arial" w:cs="Arial"/>
                <w:b/>
                <w:sz w:val="24"/>
                <w:szCs w:val="24"/>
              </w:rPr>
            </w:pPr>
            <w:r w:rsidRPr="000E5D46">
              <w:rPr>
                <w:rFonts w:ascii="Arial" w:hAnsi="Arial" w:cs="Arial"/>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tcPr>
          <w:p w14:paraId="1B0EF509" w14:textId="77777777" w:rsidR="00904875" w:rsidRPr="000E5D46" w:rsidRDefault="00904875" w:rsidP="00FD75D9">
            <w:pPr>
              <w:rPr>
                <w:rFonts w:ascii="Arial" w:hAnsi="Arial" w:cs="Arial"/>
                <w:b/>
                <w:sz w:val="24"/>
                <w:szCs w:val="24"/>
              </w:rPr>
            </w:pPr>
            <w:r w:rsidRPr="00771833">
              <w:rPr>
                <w:rFonts w:ascii="Arial" w:hAnsi="Arial" w:cs="Arial"/>
                <w:b/>
                <w:sz w:val="24"/>
                <w:szCs w:val="24"/>
                <w:lang w:val="en-US"/>
              </w:rPr>
              <w:t xml:space="preserve">Curriculum Leader for </w:t>
            </w:r>
            <w:r>
              <w:rPr>
                <w:rFonts w:ascii="Arial" w:hAnsi="Arial" w:cs="Arial"/>
                <w:b/>
                <w:sz w:val="24"/>
                <w:szCs w:val="24"/>
                <w:lang w:val="en-US"/>
              </w:rPr>
              <w:t>Design &amp; Technology</w:t>
            </w:r>
          </w:p>
        </w:tc>
      </w:tr>
      <w:tr w:rsidR="00904875" w:rsidRPr="000E5D46" w14:paraId="3DD8BAD2"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1C76E9DC" w14:textId="77777777" w:rsidR="00904875" w:rsidRPr="000E5D46" w:rsidRDefault="00904875" w:rsidP="00FD75D9">
            <w:pPr>
              <w:rPr>
                <w:rFonts w:ascii="Arial" w:hAnsi="Arial" w:cs="Arial"/>
                <w:b/>
                <w:sz w:val="24"/>
                <w:szCs w:val="24"/>
              </w:rPr>
            </w:pPr>
            <w:r w:rsidRPr="000E5D46">
              <w:rPr>
                <w:rFonts w:ascii="Arial" w:hAnsi="Arial" w:cs="Arial"/>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tcPr>
          <w:p w14:paraId="18F6599E" w14:textId="77777777" w:rsidR="00904875" w:rsidRPr="000E5D46" w:rsidRDefault="00904875" w:rsidP="00FD75D9">
            <w:pPr>
              <w:rPr>
                <w:rFonts w:ascii="Arial" w:hAnsi="Arial" w:cs="Arial"/>
                <w:sz w:val="24"/>
                <w:szCs w:val="24"/>
              </w:rPr>
            </w:pPr>
            <w:r w:rsidRPr="00771833">
              <w:rPr>
                <w:rFonts w:ascii="Arial" w:hAnsi="Arial" w:cs="Arial"/>
                <w:sz w:val="24"/>
                <w:szCs w:val="24"/>
                <w:lang w:val="en-US"/>
              </w:rPr>
              <w:t>Teaching staff and other relevant personnel within the department in consultation with and in the absence of the Curriculum Leader.</w:t>
            </w:r>
          </w:p>
        </w:tc>
      </w:tr>
      <w:tr w:rsidR="00904875" w:rsidRPr="000E5D46" w14:paraId="1ACC765C"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3E83DB83" w14:textId="77777777" w:rsidR="00904875" w:rsidRPr="000E5D46" w:rsidRDefault="00904875" w:rsidP="00FD75D9">
            <w:pPr>
              <w:rPr>
                <w:rFonts w:ascii="Arial" w:hAnsi="Arial" w:cs="Arial"/>
                <w:b/>
                <w:sz w:val="24"/>
                <w:szCs w:val="24"/>
              </w:rPr>
            </w:pPr>
            <w:r w:rsidRPr="000E5D46">
              <w:rPr>
                <w:rFonts w:ascii="Arial" w:hAnsi="Arial" w:cs="Arial"/>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tcPr>
          <w:p w14:paraId="63890688" w14:textId="77777777" w:rsidR="00904875" w:rsidRPr="000E5D46" w:rsidRDefault="00904875" w:rsidP="00FD75D9">
            <w:pPr>
              <w:rPr>
                <w:rFonts w:ascii="Arial" w:hAnsi="Arial" w:cs="Arial"/>
                <w:sz w:val="24"/>
                <w:szCs w:val="24"/>
              </w:rPr>
            </w:pPr>
            <w:r w:rsidRPr="00771833">
              <w:rPr>
                <w:rFonts w:ascii="Arial" w:hAnsi="Arial" w:cs="Arial"/>
                <w:sz w:val="24"/>
                <w:szCs w:val="24"/>
                <w:lang w:val="en-US"/>
              </w:rPr>
              <w:t>Curriculum Leader, other Curriculum Leaders / 2</w:t>
            </w:r>
            <w:r w:rsidRPr="00771833">
              <w:rPr>
                <w:rFonts w:ascii="Arial" w:hAnsi="Arial" w:cs="Arial"/>
                <w:sz w:val="24"/>
                <w:szCs w:val="24"/>
                <w:vertAlign w:val="superscript"/>
                <w:lang w:val="en-US"/>
              </w:rPr>
              <w:t>nd</w:t>
            </w:r>
            <w:r w:rsidRPr="00771833">
              <w:rPr>
                <w:rFonts w:ascii="Arial" w:hAnsi="Arial" w:cs="Arial"/>
                <w:sz w:val="24"/>
                <w:szCs w:val="24"/>
                <w:lang w:val="en-US"/>
              </w:rPr>
              <w:t xml:space="preserve"> in Department, relevant staff with cross-school responsibilities,</w:t>
            </w:r>
            <w:r>
              <w:rPr>
                <w:rFonts w:ascii="Arial" w:hAnsi="Arial" w:cs="Arial"/>
                <w:sz w:val="24"/>
                <w:szCs w:val="24"/>
                <w:lang w:val="en-US"/>
              </w:rPr>
              <w:t xml:space="preserve"> </w:t>
            </w:r>
            <w:r w:rsidRPr="00771833">
              <w:rPr>
                <w:rFonts w:ascii="Arial" w:hAnsi="Arial" w:cs="Arial"/>
                <w:sz w:val="24"/>
                <w:szCs w:val="24"/>
                <w:lang w:val="en-US"/>
              </w:rPr>
              <w:t>support staff (where relevant), voluntary groups such as those for Teaching and Learning, Curriculum and Assessment</w:t>
            </w:r>
            <w:r>
              <w:rPr>
                <w:rFonts w:ascii="Arial" w:hAnsi="Arial" w:cs="Arial"/>
                <w:sz w:val="24"/>
                <w:szCs w:val="24"/>
                <w:lang w:val="en-US"/>
              </w:rPr>
              <w:t xml:space="preserve">, </w:t>
            </w:r>
            <w:r w:rsidRPr="00771833">
              <w:rPr>
                <w:rFonts w:ascii="Arial" w:hAnsi="Arial" w:cs="Arial"/>
                <w:sz w:val="24"/>
                <w:szCs w:val="24"/>
                <w:lang w:val="en-US"/>
              </w:rPr>
              <w:t>LA staff, parents, governors (where appropriate)</w:t>
            </w:r>
          </w:p>
        </w:tc>
      </w:tr>
      <w:tr w:rsidR="00904875" w:rsidRPr="000E5D46" w14:paraId="027C5552"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30E570EE" w14:textId="004AC94D" w:rsidR="00904875" w:rsidRPr="000E5D46" w:rsidRDefault="00A50755" w:rsidP="00FD75D9">
            <w:pPr>
              <w:rPr>
                <w:rFonts w:ascii="Arial" w:hAnsi="Arial" w:cs="Arial"/>
                <w:b/>
                <w:sz w:val="24"/>
                <w:szCs w:val="24"/>
              </w:rPr>
            </w:pPr>
            <w:r>
              <w:rPr>
                <w:rFonts w:ascii="Arial" w:hAnsi="Arial" w:cs="Arial"/>
                <w:b/>
                <w:sz w:val="24"/>
                <w:szCs w:val="24"/>
              </w:rPr>
              <w:t>W</w:t>
            </w:r>
            <w:r w:rsidR="00904875" w:rsidRPr="000E5D46">
              <w:rPr>
                <w:rFonts w:ascii="Arial" w:hAnsi="Arial" w:cs="Arial"/>
                <w:b/>
                <w:sz w:val="24"/>
                <w:szCs w:val="24"/>
              </w:rPr>
              <w:t>orking Time:</w:t>
            </w:r>
          </w:p>
        </w:tc>
        <w:tc>
          <w:tcPr>
            <w:tcW w:w="7796" w:type="dxa"/>
            <w:tcBorders>
              <w:top w:val="single" w:sz="4" w:space="0" w:color="auto"/>
              <w:left w:val="single" w:sz="4" w:space="0" w:color="auto"/>
              <w:bottom w:val="single" w:sz="4" w:space="0" w:color="auto"/>
              <w:right w:val="single" w:sz="4" w:space="0" w:color="auto"/>
            </w:tcBorders>
            <w:hideMark/>
          </w:tcPr>
          <w:p w14:paraId="6D2A1534" w14:textId="77777777" w:rsidR="00904875" w:rsidRPr="000E5D46" w:rsidRDefault="00904875" w:rsidP="00FD75D9">
            <w:pPr>
              <w:rPr>
                <w:rFonts w:ascii="Arial" w:hAnsi="Arial" w:cs="Arial"/>
                <w:sz w:val="24"/>
                <w:szCs w:val="24"/>
              </w:rPr>
            </w:pPr>
            <w:r w:rsidRPr="00AC4322">
              <w:rPr>
                <w:rFonts w:ascii="Arial" w:hAnsi="Arial" w:cs="Arial"/>
                <w:sz w:val="24"/>
                <w:szCs w:val="24"/>
              </w:rPr>
              <w:t>195 days per year</w:t>
            </w:r>
            <w:r w:rsidRPr="000E5D46">
              <w:rPr>
                <w:rFonts w:ascii="Arial" w:hAnsi="Arial" w:cs="Arial"/>
                <w:sz w:val="24"/>
                <w:szCs w:val="24"/>
              </w:rPr>
              <w:t xml:space="preserve"> Full time</w:t>
            </w:r>
          </w:p>
        </w:tc>
      </w:tr>
      <w:tr w:rsidR="00904875" w:rsidRPr="000E5D46" w14:paraId="527D5B65"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76E1CDC7" w14:textId="77777777" w:rsidR="00904875" w:rsidRPr="000E5D46" w:rsidRDefault="00904875" w:rsidP="00FD75D9">
            <w:pPr>
              <w:rPr>
                <w:rFonts w:ascii="Arial" w:hAnsi="Arial" w:cs="Arial"/>
                <w:b/>
                <w:sz w:val="24"/>
                <w:szCs w:val="24"/>
              </w:rPr>
            </w:pPr>
            <w:r w:rsidRPr="000E5D46">
              <w:rPr>
                <w:rFonts w:ascii="Arial" w:hAnsi="Arial" w:cs="Arial"/>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4FA044D4" w14:textId="77777777" w:rsidR="00904875" w:rsidRPr="000E5D46" w:rsidRDefault="00904875" w:rsidP="00FD75D9">
            <w:pPr>
              <w:rPr>
                <w:rFonts w:ascii="Arial" w:hAnsi="Arial" w:cs="Arial"/>
                <w:b/>
                <w:sz w:val="24"/>
                <w:szCs w:val="24"/>
              </w:rPr>
            </w:pPr>
            <w:r>
              <w:rPr>
                <w:rFonts w:ascii="Arial" w:hAnsi="Arial" w:cs="Arial"/>
                <w:b/>
                <w:sz w:val="24"/>
                <w:szCs w:val="24"/>
              </w:rPr>
              <w:t>MPS/UPS &amp; TLR 2b</w:t>
            </w:r>
          </w:p>
        </w:tc>
      </w:tr>
      <w:tr w:rsidR="00904875" w:rsidRPr="000E5D46" w14:paraId="5426715C" w14:textId="77777777" w:rsidTr="00904875">
        <w:tc>
          <w:tcPr>
            <w:tcW w:w="10093" w:type="dxa"/>
            <w:gridSpan w:val="2"/>
            <w:tcBorders>
              <w:top w:val="single" w:sz="4" w:space="0" w:color="auto"/>
              <w:left w:val="single" w:sz="4" w:space="0" w:color="auto"/>
              <w:bottom w:val="single" w:sz="4" w:space="0" w:color="auto"/>
              <w:right w:val="single" w:sz="4" w:space="0" w:color="auto"/>
            </w:tcBorders>
            <w:hideMark/>
          </w:tcPr>
          <w:p w14:paraId="2E281E7D" w14:textId="77777777" w:rsidR="00904875" w:rsidRPr="000E5D46" w:rsidRDefault="00904875" w:rsidP="00FD75D9">
            <w:pPr>
              <w:rPr>
                <w:rFonts w:ascii="Arial" w:hAnsi="Arial" w:cs="Arial"/>
                <w:b/>
                <w:sz w:val="24"/>
                <w:szCs w:val="24"/>
              </w:rPr>
            </w:pPr>
            <w:r w:rsidRPr="000E5D46">
              <w:rPr>
                <w:rFonts w:ascii="Arial" w:hAnsi="Arial" w:cs="Arial"/>
                <w:b/>
                <w:sz w:val="24"/>
                <w:szCs w:val="24"/>
              </w:rPr>
              <w:t>MAIN (CORE) DUTIES</w:t>
            </w:r>
          </w:p>
        </w:tc>
      </w:tr>
      <w:tr w:rsidR="00904875" w:rsidRPr="000E5D46" w14:paraId="6C66A13D"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61D7A8FE" w14:textId="77777777" w:rsidR="00904875" w:rsidRPr="000E5D46" w:rsidRDefault="00904875" w:rsidP="00FD75D9">
            <w:pPr>
              <w:rPr>
                <w:rFonts w:ascii="Arial" w:hAnsi="Arial" w:cs="Arial"/>
                <w:b/>
                <w:sz w:val="24"/>
                <w:szCs w:val="24"/>
              </w:rPr>
            </w:pPr>
            <w:r>
              <w:rPr>
                <w:rFonts w:ascii="Arial" w:hAnsi="Arial" w:cs="Arial"/>
                <w:b/>
                <w:sz w:val="24"/>
                <w:szCs w:val="24"/>
              </w:rPr>
              <w:t>Teaching</w:t>
            </w:r>
          </w:p>
        </w:tc>
        <w:tc>
          <w:tcPr>
            <w:tcW w:w="7796" w:type="dxa"/>
            <w:tcBorders>
              <w:top w:val="single" w:sz="4" w:space="0" w:color="auto"/>
              <w:left w:val="single" w:sz="4" w:space="0" w:color="auto"/>
              <w:bottom w:val="single" w:sz="4" w:space="0" w:color="auto"/>
              <w:right w:val="single" w:sz="4" w:space="0" w:color="auto"/>
            </w:tcBorders>
          </w:tcPr>
          <w:p w14:paraId="297AF88F" w14:textId="77777777" w:rsidR="00904875" w:rsidRPr="00771833" w:rsidRDefault="00904875" w:rsidP="00904875">
            <w:pPr>
              <w:numPr>
                <w:ilvl w:val="0"/>
                <w:numId w:val="26"/>
              </w:numPr>
              <w:spacing w:after="0" w:line="240" w:lineRule="auto"/>
              <w:ind w:left="432" w:hanging="432"/>
              <w:rPr>
                <w:rFonts w:ascii="Arial" w:hAnsi="Arial" w:cs="Arial"/>
                <w:sz w:val="24"/>
                <w:szCs w:val="24"/>
                <w:lang w:val="en-US"/>
              </w:rPr>
            </w:pPr>
            <w:r w:rsidRPr="00771833">
              <w:rPr>
                <w:rFonts w:ascii="Arial" w:hAnsi="Arial" w:cs="Arial"/>
                <w:sz w:val="24"/>
                <w:szCs w:val="24"/>
                <w:lang w:val="en-US"/>
              </w:rPr>
              <w:t xml:space="preserve">To undertake an appropriate </w:t>
            </w:r>
            <w:proofErr w:type="spellStart"/>
            <w:r w:rsidRPr="00771833">
              <w:rPr>
                <w:rFonts w:ascii="Arial" w:hAnsi="Arial" w:cs="Arial"/>
                <w:sz w:val="24"/>
                <w:szCs w:val="24"/>
                <w:lang w:val="en-US"/>
              </w:rPr>
              <w:t>programme</w:t>
            </w:r>
            <w:proofErr w:type="spellEnd"/>
            <w:r w:rsidRPr="00771833">
              <w:rPr>
                <w:rFonts w:ascii="Arial" w:hAnsi="Arial" w:cs="Arial"/>
                <w:sz w:val="24"/>
                <w:szCs w:val="24"/>
                <w:lang w:val="en-US"/>
              </w:rPr>
              <w:t xml:space="preserve"> of teaching in accordance with the duties outlined in the job description for all teachers.</w:t>
            </w:r>
          </w:p>
          <w:p w14:paraId="6D9E4915" w14:textId="77777777" w:rsidR="00904875" w:rsidRPr="00771833" w:rsidRDefault="00904875" w:rsidP="00FD75D9">
            <w:pPr>
              <w:spacing w:after="0" w:line="240" w:lineRule="auto"/>
              <w:ind w:left="432" w:hanging="432"/>
              <w:rPr>
                <w:rFonts w:ascii="Arial" w:hAnsi="Arial" w:cs="Arial"/>
                <w:sz w:val="24"/>
                <w:szCs w:val="24"/>
              </w:rPr>
            </w:pPr>
          </w:p>
        </w:tc>
      </w:tr>
      <w:tr w:rsidR="00904875" w:rsidRPr="000E5D46" w14:paraId="674B2C06" w14:textId="77777777" w:rsidTr="00904875">
        <w:tc>
          <w:tcPr>
            <w:tcW w:w="2297" w:type="dxa"/>
            <w:tcBorders>
              <w:top w:val="single" w:sz="4" w:space="0" w:color="auto"/>
              <w:left w:val="single" w:sz="4" w:space="0" w:color="auto"/>
              <w:bottom w:val="single" w:sz="4" w:space="0" w:color="auto"/>
              <w:right w:val="single" w:sz="4" w:space="0" w:color="auto"/>
            </w:tcBorders>
          </w:tcPr>
          <w:p w14:paraId="38448FAE" w14:textId="77777777" w:rsidR="00904875" w:rsidRPr="000E5D46" w:rsidRDefault="00904875" w:rsidP="00FD75D9">
            <w:pPr>
              <w:rPr>
                <w:rFonts w:ascii="Arial" w:hAnsi="Arial" w:cs="Arial"/>
                <w:b/>
                <w:sz w:val="24"/>
                <w:szCs w:val="24"/>
              </w:rPr>
            </w:pPr>
            <w:r w:rsidRPr="00CC0CC8">
              <w:rPr>
                <w:rFonts w:ascii="Arial" w:hAnsi="Arial" w:cs="Arial"/>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14:paraId="3948DD0E"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To assist the Curriculum Leader in leading the development of appropriate syllabi, resources, schemes of work, marking policies, assessment and teaching and learning strategies in the department.</w:t>
            </w:r>
          </w:p>
          <w:p w14:paraId="3B552991"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Taking a lead in the development of Schemes of Learning with a particular emphasis on KS3</w:t>
            </w:r>
          </w:p>
          <w:p w14:paraId="4D288474"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 xml:space="preserve">Assisting and deputising where necessary for the CL in the day-to-day management, </w:t>
            </w:r>
            <w:proofErr w:type="gramStart"/>
            <w:r w:rsidRPr="00771833">
              <w:rPr>
                <w:rFonts w:ascii="Arial" w:hAnsi="Arial" w:cs="Arial"/>
                <w:sz w:val="24"/>
                <w:szCs w:val="24"/>
              </w:rPr>
              <w:t>control</w:t>
            </w:r>
            <w:proofErr w:type="gramEnd"/>
            <w:r w:rsidRPr="00771833">
              <w:rPr>
                <w:rFonts w:ascii="Arial" w:hAnsi="Arial" w:cs="Arial"/>
                <w:sz w:val="24"/>
                <w:szCs w:val="24"/>
              </w:rPr>
              <w:t xml:space="preserve"> and operation of course provision within the department, including effective deployment of staff and physical resources.</w:t>
            </w:r>
          </w:p>
          <w:p w14:paraId="266E3BBF"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lastRenderedPageBreak/>
              <w:t>To work alongside the CL in monitoring and following up pupil progress actively.</w:t>
            </w:r>
          </w:p>
          <w:p w14:paraId="6DF6CD8C"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To be familiar with and to implement school policies and procedures.</w:t>
            </w:r>
          </w:p>
          <w:p w14:paraId="303878C9"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 xml:space="preserve">To work with the CL and colleagues to formulate aims, objectives and strategic plans for the department which have coherence and relevance to the needs of pupils and to the aims, </w:t>
            </w:r>
            <w:proofErr w:type="gramStart"/>
            <w:r w:rsidRPr="00771833">
              <w:rPr>
                <w:rFonts w:ascii="Arial" w:hAnsi="Arial" w:cs="Arial"/>
                <w:sz w:val="24"/>
                <w:szCs w:val="24"/>
              </w:rPr>
              <w:t>objectives</w:t>
            </w:r>
            <w:proofErr w:type="gramEnd"/>
            <w:r w:rsidRPr="00771833">
              <w:rPr>
                <w:rFonts w:ascii="Arial" w:hAnsi="Arial" w:cs="Arial"/>
                <w:sz w:val="24"/>
                <w:szCs w:val="24"/>
              </w:rPr>
              <w:t xml:space="preserve"> and strategic plans of the school.</w:t>
            </w:r>
          </w:p>
          <w:p w14:paraId="017E737E"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To work with the CL to lead and manage the business planning function of the department, and to ensure that departmental planning activities reflect the needs of pupils within the subject area, SIP/DDP and aims and objectives of the school.</w:t>
            </w:r>
          </w:p>
          <w:p w14:paraId="6B214C4A"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71833">
              <w:rPr>
                <w:rFonts w:ascii="Arial" w:hAnsi="Arial" w:cs="Arial"/>
                <w:sz w:val="24"/>
                <w:szCs w:val="24"/>
              </w:rPr>
              <w:t xml:space="preserve">To ensure along with all staff that health and safety policies and practices, including risk assessments, throughout the department are in carried out line with national requirements and working with the CL, </w:t>
            </w:r>
            <w:proofErr w:type="gramStart"/>
            <w:r w:rsidRPr="00771833">
              <w:rPr>
                <w:rFonts w:ascii="Arial" w:hAnsi="Arial" w:cs="Arial"/>
                <w:sz w:val="24"/>
                <w:szCs w:val="24"/>
              </w:rPr>
              <w:t>updated</w:t>
            </w:r>
            <w:proofErr w:type="gramEnd"/>
            <w:r w:rsidRPr="00771833">
              <w:rPr>
                <w:rFonts w:ascii="Arial" w:hAnsi="Arial" w:cs="Arial"/>
                <w:sz w:val="24"/>
                <w:szCs w:val="24"/>
              </w:rPr>
              <w:t xml:space="preserve"> when necessary, in consultation with the school’s health and safety manager.</w:t>
            </w:r>
          </w:p>
          <w:p w14:paraId="77789077" w14:textId="77777777" w:rsidR="00904875" w:rsidRPr="00771833" w:rsidRDefault="00904875" w:rsidP="00FD75D9">
            <w:pPr>
              <w:pStyle w:val="ListParagraph"/>
              <w:spacing w:after="0" w:line="240" w:lineRule="auto"/>
              <w:ind w:left="432"/>
              <w:rPr>
                <w:rFonts w:ascii="Arial" w:hAnsi="Arial" w:cs="Arial"/>
                <w:sz w:val="24"/>
                <w:szCs w:val="24"/>
              </w:rPr>
            </w:pPr>
          </w:p>
        </w:tc>
      </w:tr>
      <w:tr w:rsidR="00904875" w:rsidRPr="000E5D46" w14:paraId="721979BB"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49E4D9B1" w14:textId="77777777" w:rsidR="00904875" w:rsidRPr="000E5D46" w:rsidRDefault="00904875" w:rsidP="00FD75D9">
            <w:pPr>
              <w:rPr>
                <w:rFonts w:ascii="Arial" w:hAnsi="Arial" w:cs="Arial"/>
                <w:b/>
                <w:sz w:val="24"/>
                <w:szCs w:val="24"/>
              </w:rPr>
            </w:pPr>
            <w:r w:rsidRPr="000E5D46">
              <w:rPr>
                <w:rFonts w:ascii="Arial" w:hAnsi="Arial" w:cs="Arial"/>
                <w:b/>
                <w:sz w:val="24"/>
                <w:szCs w:val="24"/>
              </w:rPr>
              <w:lastRenderedPageBreak/>
              <w:t>Curriculum Provision</w:t>
            </w:r>
            <w:r>
              <w:rPr>
                <w:rFonts w:ascii="Arial" w:hAnsi="Arial" w:cs="Arial"/>
                <w:b/>
                <w:sz w:val="24"/>
                <w:szCs w:val="24"/>
              </w:rPr>
              <w:t xml:space="preserve"> and development</w:t>
            </w:r>
          </w:p>
        </w:tc>
        <w:tc>
          <w:tcPr>
            <w:tcW w:w="7796" w:type="dxa"/>
            <w:tcBorders>
              <w:top w:val="single" w:sz="4" w:space="0" w:color="auto"/>
              <w:left w:val="single" w:sz="4" w:space="0" w:color="auto"/>
              <w:bottom w:val="single" w:sz="4" w:space="0" w:color="auto"/>
              <w:right w:val="single" w:sz="4" w:space="0" w:color="auto"/>
            </w:tcBorders>
          </w:tcPr>
          <w:p w14:paraId="6B802A46"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To liaise with appropriate senior leadership team members to ensure the delivery of an appropriate, comprehensive, high quality and cost-effective curriculum programme which complements the school improvement plan.</w:t>
            </w:r>
          </w:p>
          <w:p w14:paraId="2EE2AA81"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To assist the CL in leading the development and delivery of this curriculum area.</w:t>
            </w:r>
          </w:p>
          <w:p w14:paraId="48B3E011"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 xml:space="preserve">To keep </w:t>
            </w:r>
            <w:proofErr w:type="gramStart"/>
            <w:r w:rsidRPr="0078616F">
              <w:rPr>
                <w:rFonts w:ascii="Arial" w:hAnsi="Arial" w:cs="Arial"/>
                <w:sz w:val="24"/>
                <w:szCs w:val="24"/>
              </w:rPr>
              <w:t>up-to-date</w:t>
            </w:r>
            <w:proofErr w:type="gramEnd"/>
            <w:r w:rsidRPr="0078616F">
              <w:rPr>
                <w:rFonts w:ascii="Arial" w:hAnsi="Arial" w:cs="Arial"/>
                <w:sz w:val="24"/>
                <w:szCs w:val="24"/>
              </w:rPr>
              <w:t xml:space="preserve"> with national developments in the subject area, including teaching practice and methodology.</w:t>
            </w:r>
          </w:p>
          <w:p w14:paraId="37A7D7C6"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 xml:space="preserve">To work with and support the CL to monitor and respond to curriculum development and initiatives at national, </w:t>
            </w:r>
            <w:proofErr w:type="gramStart"/>
            <w:r w:rsidRPr="0078616F">
              <w:rPr>
                <w:rFonts w:ascii="Arial" w:hAnsi="Arial" w:cs="Arial"/>
                <w:sz w:val="24"/>
                <w:szCs w:val="24"/>
              </w:rPr>
              <w:t>regional</w:t>
            </w:r>
            <w:proofErr w:type="gramEnd"/>
            <w:r w:rsidRPr="0078616F">
              <w:rPr>
                <w:rFonts w:ascii="Arial" w:hAnsi="Arial" w:cs="Arial"/>
                <w:sz w:val="24"/>
                <w:szCs w:val="24"/>
              </w:rPr>
              <w:t xml:space="preserve"> and local levels. </w:t>
            </w:r>
          </w:p>
          <w:p w14:paraId="3D0D9A7A" w14:textId="77777777" w:rsidR="00904875" w:rsidRPr="0078616F" w:rsidRDefault="00904875" w:rsidP="00904875">
            <w:pPr>
              <w:pStyle w:val="ListParagraph"/>
              <w:numPr>
                <w:ilvl w:val="1"/>
                <w:numId w:val="27"/>
              </w:numPr>
              <w:spacing w:after="0" w:line="240" w:lineRule="auto"/>
              <w:ind w:left="432" w:hanging="432"/>
              <w:rPr>
                <w:rFonts w:ascii="Arial" w:hAnsi="Arial" w:cs="Arial"/>
                <w:sz w:val="24"/>
                <w:szCs w:val="24"/>
              </w:rPr>
            </w:pPr>
            <w:r w:rsidRPr="0078616F">
              <w:rPr>
                <w:rFonts w:ascii="Arial" w:hAnsi="Arial" w:cs="Arial"/>
                <w:sz w:val="24"/>
                <w:szCs w:val="24"/>
              </w:rPr>
              <w:t>To assist the CL to liaise with appropriate senior leadership members to maintain accreditation with the relevant examination boards.</w:t>
            </w:r>
          </w:p>
          <w:p w14:paraId="4DEC021A" w14:textId="77777777" w:rsidR="00904875" w:rsidRPr="00771833" w:rsidRDefault="00904875" w:rsidP="00FD75D9">
            <w:pPr>
              <w:pStyle w:val="ListParagraph"/>
              <w:spacing w:after="0" w:line="240" w:lineRule="auto"/>
              <w:ind w:left="7"/>
              <w:rPr>
                <w:rFonts w:ascii="Arial" w:hAnsi="Arial" w:cs="Arial"/>
                <w:sz w:val="24"/>
                <w:szCs w:val="24"/>
              </w:rPr>
            </w:pPr>
          </w:p>
        </w:tc>
      </w:tr>
      <w:tr w:rsidR="00904875" w:rsidRPr="000E5D46" w14:paraId="1C2A7259" w14:textId="77777777" w:rsidTr="00904875">
        <w:tc>
          <w:tcPr>
            <w:tcW w:w="2297" w:type="dxa"/>
            <w:tcBorders>
              <w:top w:val="single" w:sz="4" w:space="0" w:color="auto"/>
              <w:left w:val="single" w:sz="4" w:space="0" w:color="auto"/>
              <w:bottom w:val="single" w:sz="4" w:space="0" w:color="auto"/>
              <w:right w:val="single" w:sz="4" w:space="0" w:color="auto"/>
            </w:tcBorders>
          </w:tcPr>
          <w:p w14:paraId="565FF66A" w14:textId="77777777" w:rsidR="00904875" w:rsidRPr="000E5D46" w:rsidRDefault="00904875" w:rsidP="00FD75D9">
            <w:pPr>
              <w:rPr>
                <w:rFonts w:ascii="Arial" w:hAnsi="Arial" w:cs="Arial"/>
                <w:b/>
                <w:sz w:val="24"/>
                <w:szCs w:val="24"/>
              </w:rPr>
            </w:pPr>
            <w:r>
              <w:rPr>
                <w:rFonts w:ascii="Arial" w:hAnsi="Arial" w:cs="Arial"/>
                <w:b/>
                <w:sz w:val="24"/>
                <w:szCs w:val="24"/>
              </w:rPr>
              <w:t xml:space="preserve">Professional </w:t>
            </w:r>
            <w:r w:rsidRPr="000E5D46">
              <w:rPr>
                <w:rFonts w:ascii="Arial" w:hAnsi="Arial" w:cs="Arial"/>
                <w:b/>
                <w:sz w:val="24"/>
                <w:szCs w:val="24"/>
              </w:rPr>
              <w:t>Development</w:t>
            </w:r>
            <w:r>
              <w:rPr>
                <w:rFonts w:ascii="Arial" w:hAnsi="Arial" w:cs="Arial"/>
                <w:b/>
                <w:sz w:val="24"/>
                <w:szCs w:val="24"/>
              </w:rPr>
              <w:t xml:space="preserve"> and team management</w:t>
            </w:r>
            <w:r w:rsidRPr="000E5D46">
              <w:rPr>
                <w:rFonts w:ascii="Arial" w:hAnsi="Arial" w:cs="Arial"/>
                <w:b/>
                <w:sz w:val="24"/>
                <w:szCs w:val="24"/>
              </w:rPr>
              <w:t>:</w:t>
            </w:r>
          </w:p>
          <w:p w14:paraId="3A7D2789" w14:textId="77777777" w:rsidR="00904875" w:rsidRPr="000E5D46" w:rsidRDefault="00904875" w:rsidP="00FD75D9">
            <w:pPr>
              <w:spacing w:after="0" w:line="240" w:lineRule="auto"/>
              <w:rPr>
                <w:rFonts w:ascii="Arial"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tcPr>
          <w:p w14:paraId="6E62833D"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work with Curriculum Leader to ensure that departmental staff development needs are identified and that appropriate programmes are designed to meet such needs.</w:t>
            </w:r>
          </w:p>
          <w:p w14:paraId="5451BE82"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assist the CL in ensuring the efficient and effective deployment of the department’s support staff.</w:t>
            </w:r>
          </w:p>
          <w:p w14:paraId="5F066B19"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undertake Performance Management Reviews as a team leader and to act as a reviewer for a group of staff within the designated department.</w:t>
            </w:r>
          </w:p>
          <w:p w14:paraId="1447912D"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work with and deputise for the CL to make appropriate arrangements for classes when staff are absent, ensuring the provision of appropriate work for classes in the department and liaising with the cover administrator to ensure appropriate cover supervision.</w:t>
            </w:r>
          </w:p>
          <w:p w14:paraId="18991ED3"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participate in the interview process for teaching posts when required and work with the CL to ensure effective induction of new staff in line with school procedures.</w:t>
            </w:r>
          </w:p>
          <w:p w14:paraId="45405653"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promote teamwork and to motivate staff to assist the CL to ensure effective working relations.</w:t>
            </w:r>
          </w:p>
          <w:p w14:paraId="503C878B"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participate in the school’s ITT programme.</w:t>
            </w:r>
          </w:p>
          <w:p w14:paraId="3D28ADB9"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lastRenderedPageBreak/>
              <w:t>To work with and deputise for the CL in being responsible for the day-to-day management of staff within the department and act as a positive role model.</w:t>
            </w:r>
          </w:p>
          <w:p w14:paraId="5C9D5DF5" w14:textId="77777777" w:rsidR="00904875" w:rsidRPr="00771833" w:rsidRDefault="00904875" w:rsidP="00FD75D9">
            <w:pPr>
              <w:pStyle w:val="ListParagraph"/>
              <w:spacing w:after="0" w:line="240" w:lineRule="auto"/>
              <w:ind w:left="432"/>
              <w:rPr>
                <w:rFonts w:ascii="Arial" w:hAnsi="Arial" w:cs="Arial"/>
                <w:sz w:val="24"/>
                <w:szCs w:val="24"/>
              </w:rPr>
            </w:pPr>
          </w:p>
        </w:tc>
      </w:tr>
      <w:tr w:rsidR="00904875" w:rsidRPr="000E5D46" w14:paraId="382EA29B"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23717ADA" w14:textId="77777777" w:rsidR="00904875" w:rsidRPr="000E5D46" w:rsidRDefault="00904875" w:rsidP="00FD75D9">
            <w:pPr>
              <w:rPr>
                <w:rFonts w:ascii="Arial" w:hAnsi="Arial" w:cs="Arial"/>
                <w:b/>
                <w:sz w:val="24"/>
                <w:szCs w:val="24"/>
              </w:rPr>
            </w:pPr>
            <w:r w:rsidRPr="000E5D46">
              <w:rPr>
                <w:rFonts w:ascii="Arial" w:hAnsi="Arial" w:cs="Arial"/>
                <w:b/>
                <w:sz w:val="24"/>
                <w:szCs w:val="24"/>
              </w:rPr>
              <w:lastRenderedPageBreak/>
              <w:t>Quality Assurance:</w:t>
            </w:r>
          </w:p>
        </w:tc>
        <w:tc>
          <w:tcPr>
            <w:tcW w:w="7796" w:type="dxa"/>
            <w:tcBorders>
              <w:top w:val="single" w:sz="4" w:space="0" w:color="auto"/>
              <w:left w:val="single" w:sz="4" w:space="0" w:color="auto"/>
              <w:bottom w:val="single" w:sz="4" w:space="0" w:color="auto"/>
              <w:right w:val="single" w:sz="4" w:space="0" w:color="auto"/>
            </w:tcBorders>
          </w:tcPr>
          <w:p w14:paraId="5382D1B7"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assist with and take a lead in ensuring the effective operation of quality control systems.</w:t>
            </w:r>
          </w:p>
          <w:p w14:paraId="5CB42F1F"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assist the CL in ensuring that effective operation of pupil tracking systems according to school practice, including the dissemination of pupil data within the department, setting of targets for all pupils, regular monitoring of pupil progress, identification of underachievement and appropriate follow-up action.</w:t>
            </w:r>
          </w:p>
          <w:p w14:paraId="0780A9B5"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ensure common standards of practice within the department and develop the effectiveness of teaching and learning styles.</w:t>
            </w:r>
          </w:p>
          <w:p w14:paraId="6DFB3861"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contribute to school procedures for lesson observation.</w:t>
            </w:r>
          </w:p>
          <w:p w14:paraId="59AEC0D8"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assist the CL to implement school quality procedures and to ensure adherence to those within the department.</w:t>
            </w:r>
          </w:p>
          <w:p w14:paraId="202915FB" w14:textId="77777777" w:rsidR="00904875" w:rsidRPr="0078616F" w:rsidRDefault="00904875" w:rsidP="00904875">
            <w:pPr>
              <w:pStyle w:val="ListParagraph"/>
              <w:numPr>
                <w:ilvl w:val="1"/>
                <w:numId w:val="27"/>
              </w:numPr>
              <w:spacing w:after="0" w:line="240" w:lineRule="auto"/>
              <w:ind w:left="432" w:hanging="425"/>
              <w:rPr>
                <w:rFonts w:ascii="Arial" w:hAnsi="Arial" w:cs="Arial"/>
                <w:sz w:val="24"/>
                <w:szCs w:val="24"/>
              </w:rPr>
            </w:pPr>
            <w:r w:rsidRPr="0078616F">
              <w:rPr>
                <w:rFonts w:ascii="Arial" w:hAnsi="Arial" w:cs="Arial"/>
                <w:sz w:val="24"/>
                <w:szCs w:val="24"/>
              </w:rPr>
              <w:t>To work with the CL to monitor and evaluate the curriculum area in line with agreed school procedures, including evaluation against quality standards and performance criteria.</w:t>
            </w:r>
          </w:p>
          <w:p w14:paraId="633D0D28" w14:textId="77777777" w:rsidR="00904875" w:rsidRPr="0078616F" w:rsidRDefault="00904875" w:rsidP="00FD75D9">
            <w:pPr>
              <w:spacing w:after="0" w:line="240" w:lineRule="auto"/>
              <w:rPr>
                <w:rFonts w:ascii="Arial" w:hAnsi="Arial" w:cs="Arial"/>
                <w:sz w:val="24"/>
                <w:szCs w:val="24"/>
              </w:rPr>
            </w:pPr>
          </w:p>
        </w:tc>
      </w:tr>
      <w:tr w:rsidR="00904875" w:rsidRPr="000E5D46" w14:paraId="31D77ED4"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7020DD70" w14:textId="77777777" w:rsidR="00904875" w:rsidRPr="000E5D46" w:rsidRDefault="00904875" w:rsidP="00FD75D9">
            <w:pPr>
              <w:rPr>
                <w:rFonts w:ascii="Arial" w:hAnsi="Arial" w:cs="Arial"/>
                <w:b/>
                <w:sz w:val="24"/>
                <w:szCs w:val="24"/>
              </w:rPr>
            </w:pPr>
            <w:r w:rsidRPr="000E5D46">
              <w:rPr>
                <w:rFonts w:ascii="Arial" w:hAnsi="Arial" w:cs="Arial"/>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tcPr>
          <w:p w14:paraId="37DBF651" w14:textId="77777777" w:rsidR="00904875" w:rsidRPr="0078616F"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To ensure the maintenance of accurate and up-to-date information concerning the department on the management information system.</w:t>
            </w:r>
          </w:p>
          <w:p w14:paraId="0C85592C" w14:textId="77777777" w:rsidR="00904875" w:rsidRPr="0078616F"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To make use of analysis, evaluate performance data provided and produce reports as appropriate.</w:t>
            </w:r>
          </w:p>
          <w:p w14:paraId="72BA94FE" w14:textId="77777777" w:rsidR="00904875" w:rsidRPr="0078616F"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 xml:space="preserve">To identify and take appropriate action on issues arising from data, systems and </w:t>
            </w:r>
            <w:proofErr w:type="gramStart"/>
            <w:r w:rsidRPr="0078616F">
              <w:rPr>
                <w:rFonts w:ascii="Arial" w:hAnsi="Arial" w:cs="Arial"/>
                <w:sz w:val="24"/>
                <w:szCs w:val="24"/>
              </w:rPr>
              <w:t>reports;</w:t>
            </w:r>
            <w:proofErr w:type="gramEnd"/>
            <w:r w:rsidRPr="0078616F">
              <w:rPr>
                <w:rFonts w:ascii="Arial" w:hAnsi="Arial" w:cs="Arial"/>
                <w:sz w:val="24"/>
                <w:szCs w:val="24"/>
              </w:rPr>
              <w:t xml:space="preserve"> setting deadlines where necessary and reviewing progress on the action taken.</w:t>
            </w:r>
          </w:p>
          <w:p w14:paraId="7AF2D453" w14:textId="77777777" w:rsidR="00904875" w:rsidRPr="0078616F"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To produce reports on examination performance, including the use of value-added data.</w:t>
            </w:r>
          </w:p>
          <w:p w14:paraId="50C85E53" w14:textId="77777777" w:rsidR="00904875" w:rsidRPr="00771833" w:rsidRDefault="00904875" w:rsidP="00904875">
            <w:pPr>
              <w:pStyle w:val="ListParagraph"/>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To provide the governing body with relevant information relating to departmental performance and development</w:t>
            </w:r>
            <w:r>
              <w:rPr>
                <w:rFonts w:ascii="Arial" w:hAnsi="Arial" w:cs="Arial"/>
                <w:sz w:val="24"/>
                <w:szCs w:val="24"/>
              </w:rPr>
              <w:br/>
            </w:r>
          </w:p>
        </w:tc>
      </w:tr>
      <w:tr w:rsidR="00904875" w:rsidRPr="000E5D46" w14:paraId="53C8EAA1"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33295B57" w14:textId="77777777" w:rsidR="00904875" w:rsidRPr="000E5D46" w:rsidRDefault="00904875" w:rsidP="00FD75D9">
            <w:pPr>
              <w:rPr>
                <w:rFonts w:ascii="Arial" w:hAnsi="Arial" w:cs="Arial"/>
                <w:b/>
                <w:sz w:val="24"/>
                <w:szCs w:val="24"/>
              </w:rPr>
            </w:pPr>
            <w:r w:rsidRPr="000E5D46">
              <w:rPr>
                <w:rFonts w:ascii="Arial" w:hAnsi="Arial" w:cs="Arial"/>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tcPr>
          <w:p w14:paraId="54A1E7A7"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work with the CL to ensure that all members of the department are familiar with its aims and objectives.</w:t>
            </w:r>
          </w:p>
          <w:p w14:paraId="6240E3B5"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work with the CL to ensure effective communication/consultation as appropriate with the parents of pupils.</w:t>
            </w:r>
          </w:p>
          <w:p w14:paraId="6E6C8220" w14:textId="77777777" w:rsidR="00904875" w:rsidRPr="00771833"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 xml:space="preserve">To represent the department’s views and interests </w:t>
            </w:r>
          </w:p>
        </w:tc>
      </w:tr>
      <w:tr w:rsidR="00904875" w:rsidRPr="000E5D46" w14:paraId="2FD52B3C"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5DDDF6A2" w14:textId="77777777" w:rsidR="00904875" w:rsidRPr="000E5D46" w:rsidRDefault="00904875" w:rsidP="00FD75D9">
            <w:pPr>
              <w:rPr>
                <w:rFonts w:ascii="Arial" w:hAnsi="Arial" w:cs="Arial"/>
                <w:b/>
                <w:sz w:val="24"/>
                <w:szCs w:val="24"/>
              </w:rPr>
            </w:pPr>
            <w:r w:rsidRPr="000E5D46">
              <w:rPr>
                <w:rFonts w:ascii="Arial" w:hAnsi="Arial" w:cs="Arial"/>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tcPr>
          <w:p w14:paraId="274B7E05" w14:textId="77777777" w:rsidR="00904875" w:rsidRPr="0078616F" w:rsidRDefault="00904875" w:rsidP="00904875">
            <w:pPr>
              <w:pStyle w:val="ListParagraph"/>
              <w:numPr>
                <w:ilvl w:val="1"/>
                <w:numId w:val="26"/>
              </w:numPr>
              <w:spacing w:after="0" w:line="240" w:lineRule="auto"/>
              <w:ind w:left="432" w:hanging="425"/>
              <w:rPr>
                <w:rFonts w:ascii="Arial" w:hAnsi="Arial" w:cs="Arial"/>
                <w:sz w:val="24"/>
                <w:szCs w:val="24"/>
              </w:rPr>
            </w:pPr>
            <w:r w:rsidRPr="0078616F">
              <w:rPr>
                <w:rFonts w:ascii="Arial" w:hAnsi="Arial" w:cs="Arial"/>
                <w:sz w:val="24"/>
                <w:szCs w:val="24"/>
              </w:rPr>
              <w:t>To support the development of effective subject links with partner schools and the community, attendance where necessary at liaison events in partner schools and the effective promotion of subjects at open days/evenings and other events.</w:t>
            </w:r>
          </w:p>
          <w:p w14:paraId="162E3F24" w14:textId="77777777" w:rsidR="00904875" w:rsidRPr="0078616F" w:rsidRDefault="00904875" w:rsidP="00904875">
            <w:pPr>
              <w:pStyle w:val="ListParagraph"/>
              <w:numPr>
                <w:ilvl w:val="1"/>
                <w:numId w:val="26"/>
              </w:numPr>
              <w:spacing w:after="0" w:line="240" w:lineRule="auto"/>
              <w:ind w:left="432" w:hanging="425"/>
              <w:rPr>
                <w:rFonts w:ascii="Arial" w:hAnsi="Arial" w:cs="Arial"/>
                <w:sz w:val="24"/>
                <w:szCs w:val="24"/>
              </w:rPr>
            </w:pPr>
            <w:r w:rsidRPr="0078616F">
              <w:rPr>
                <w:rFonts w:ascii="Arial" w:hAnsi="Arial" w:cs="Arial"/>
                <w:sz w:val="24"/>
                <w:szCs w:val="24"/>
              </w:rPr>
              <w:t>To support the promotion of the development of effective subject links with external agencies actively.</w:t>
            </w:r>
          </w:p>
          <w:p w14:paraId="0738F9D6" w14:textId="77777777" w:rsidR="00904875" w:rsidRPr="0078616F" w:rsidRDefault="00904875" w:rsidP="00FD75D9">
            <w:pPr>
              <w:spacing w:after="0" w:line="240" w:lineRule="auto"/>
              <w:ind w:left="432" w:hanging="425"/>
              <w:rPr>
                <w:rFonts w:ascii="Arial" w:hAnsi="Arial" w:cs="Arial"/>
                <w:sz w:val="24"/>
                <w:szCs w:val="24"/>
              </w:rPr>
            </w:pPr>
          </w:p>
        </w:tc>
      </w:tr>
      <w:tr w:rsidR="00904875" w:rsidRPr="000E5D46" w14:paraId="76AFB58F"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1FE861E2" w14:textId="77777777" w:rsidR="00904875" w:rsidRPr="000E5D46" w:rsidRDefault="00904875" w:rsidP="00FD75D9">
            <w:pPr>
              <w:rPr>
                <w:rFonts w:ascii="Arial" w:hAnsi="Arial" w:cs="Arial"/>
                <w:b/>
                <w:sz w:val="24"/>
                <w:szCs w:val="24"/>
              </w:rPr>
            </w:pPr>
            <w:r w:rsidRPr="000E5D46">
              <w:rPr>
                <w:rFonts w:ascii="Arial" w:hAnsi="Arial" w:cs="Arial"/>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tcPr>
          <w:p w14:paraId="30FFE0B6" w14:textId="77777777" w:rsidR="00904875" w:rsidRPr="0078616F" w:rsidRDefault="00904875" w:rsidP="00904875">
            <w:pPr>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t xml:space="preserve">To assist the CL in managing the available resources of space, staff, </w:t>
            </w:r>
            <w:proofErr w:type="gramStart"/>
            <w:r w:rsidRPr="0078616F">
              <w:rPr>
                <w:rFonts w:ascii="Arial" w:hAnsi="Arial" w:cs="Arial"/>
                <w:sz w:val="24"/>
                <w:szCs w:val="24"/>
              </w:rPr>
              <w:t>money</w:t>
            </w:r>
            <w:proofErr w:type="gramEnd"/>
            <w:r w:rsidRPr="0078616F">
              <w:rPr>
                <w:rFonts w:ascii="Arial" w:hAnsi="Arial" w:cs="Arial"/>
                <w:sz w:val="24"/>
                <w:szCs w:val="24"/>
              </w:rPr>
              <w:t xml:space="preserve"> and equipment efficiently within the limits, guidelines and procedures laid down, including deploying the departmental budget, acting as a cost centre holder, requisitioning, organising and maintaining equipment and stock and keeping appropriate records.</w:t>
            </w:r>
          </w:p>
          <w:p w14:paraId="635C7624" w14:textId="77777777" w:rsidR="00904875" w:rsidRPr="0078616F" w:rsidRDefault="00904875" w:rsidP="00904875">
            <w:pPr>
              <w:numPr>
                <w:ilvl w:val="0"/>
                <w:numId w:val="26"/>
              </w:numPr>
              <w:spacing w:after="0" w:line="240" w:lineRule="auto"/>
              <w:ind w:left="432" w:hanging="425"/>
              <w:rPr>
                <w:rFonts w:ascii="Arial" w:hAnsi="Arial" w:cs="Arial"/>
                <w:sz w:val="24"/>
                <w:szCs w:val="24"/>
              </w:rPr>
            </w:pPr>
            <w:r w:rsidRPr="0078616F">
              <w:rPr>
                <w:rFonts w:ascii="Arial" w:hAnsi="Arial" w:cs="Arial"/>
                <w:sz w:val="24"/>
                <w:szCs w:val="24"/>
              </w:rPr>
              <w:lastRenderedPageBreak/>
              <w:t>To work with the Curriculum Leader to ensure that the department’s teaching commitments are effectively and efficiently timetabled and roomed.</w:t>
            </w:r>
          </w:p>
          <w:p w14:paraId="6D2D1C9D" w14:textId="77777777" w:rsidR="00904875" w:rsidRPr="000E5D46" w:rsidRDefault="00904875" w:rsidP="00FD75D9">
            <w:pPr>
              <w:spacing w:after="0" w:line="240" w:lineRule="auto"/>
              <w:ind w:left="432" w:hanging="425"/>
              <w:rPr>
                <w:rFonts w:ascii="Arial" w:hAnsi="Arial" w:cs="Arial"/>
                <w:sz w:val="24"/>
                <w:szCs w:val="24"/>
              </w:rPr>
            </w:pPr>
          </w:p>
        </w:tc>
      </w:tr>
      <w:tr w:rsidR="00904875" w:rsidRPr="000E5D46" w14:paraId="7DF8D182"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4DD518F9" w14:textId="77777777" w:rsidR="00904875" w:rsidRPr="000E5D46" w:rsidRDefault="00904875" w:rsidP="00FD75D9">
            <w:pPr>
              <w:rPr>
                <w:rFonts w:ascii="Arial" w:hAnsi="Arial" w:cs="Arial"/>
                <w:b/>
                <w:sz w:val="24"/>
                <w:szCs w:val="24"/>
              </w:rPr>
            </w:pPr>
            <w:r w:rsidRPr="000E5D46">
              <w:rPr>
                <w:rFonts w:ascii="Arial" w:hAnsi="Arial" w:cs="Arial"/>
                <w:b/>
                <w:sz w:val="24"/>
                <w:szCs w:val="24"/>
              </w:rPr>
              <w:lastRenderedPageBreak/>
              <w:t>Pastoral System</w:t>
            </w:r>
          </w:p>
        </w:tc>
        <w:tc>
          <w:tcPr>
            <w:tcW w:w="7796" w:type="dxa"/>
            <w:tcBorders>
              <w:top w:val="single" w:sz="4" w:space="0" w:color="auto"/>
              <w:left w:val="single" w:sz="4" w:space="0" w:color="auto"/>
              <w:bottom w:val="single" w:sz="4" w:space="0" w:color="auto"/>
              <w:right w:val="single" w:sz="4" w:space="0" w:color="auto"/>
            </w:tcBorders>
          </w:tcPr>
          <w:p w14:paraId="032BE333"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monitor and support the overall progress and development of pupils within the department.</w:t>
            </w:r>
          </w:p>
          <w:p w14:paraId="45B7CDBB"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 xml:space="preserve">To monitor pupil targets and attendance, ensuring that follow-up procedures are adhered </w:t>
            </w:r>
            <w:proofErr w:type="gramStart"/>
            <w:r w:rsidRPr="0078616F">
              <w:rPr>
                <w:rFonts w:ascii="Arial" w:hAnsi="Arial" w:cs="Arial"/>
                <w:sz w:val="24"/>
                <w:szCs w:val="24"/>
              </w:rPr>
              <w:t>to</w:t>
            </w:r>
            <w:proofErr w:type="gramEnd"/>
            <w:r w:rsidRPr="0078616F">
              <w:rPr>
                <w:rFonts w:ascii="Arial" w:hAnsi="Arial" w:cs="Arial"/>
                <w:sz w:val="24"/>
                <w:szCs w:val="24"/>
              </w:rPr>
              <w:t xml:space="preserve"> and that appropriate action is taken where necessary.</w:t>
            </w:r>
          </w:p>
          <w:p w14:paraId="375C4D3D"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act as a form tutor and to carry out the duties associated with that role as outlined in the generic job description for teachers.</w:t>
            </w:r>
          </w:p>
          <w:p w14:paraId="6B0BE085"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contribute to PSHCE, citizenship and enterprise according to school policy.</w:t>
            </w:r>
          </w:p>
          <w:p w14:paraId="41B13378" w14:textId="77777777" w:rsidR="00904875" w:rsidRPr="0078616F" w:rsidRDefault="00904875" w:rsidP="00904875">
            <w:pPr>
              <w:pStyle w:val="ListParagraph"/>
              <w:numPr>
                <w:ilvl w:val="0"/>
                <w:numId w:val="26"/>
              </w:numPr>
              <w:spacing w:after="0" w:line="240" w:lineRule="auto"/>
              <w:ind w:left="432" w:hanging="432"/>
              <w:rPr>
                <w:rFonts w:ascii="Arial" w:hAnsi="Arial" w:cs="Arial"/>
                <w:sz w:val="24"/>
                <w:szCs w:val="24"/>
              </w:rPr>
            </w:pPr>
            <w:r w:rsidRPr="0078616F">
              <w:rPr>
                <w:rFonts w:ascii="Arial" w:hAnsi="Arial" w:cs="Arial"/>
                <w:sz w:val="24"/>
                <w:szCs w:val="24"/>
              </w:rPr>
              <w:t>To ensure the behaviour management system is implemented in the department so that effective learning can take place.</w:t>
            </w:r>
          </w:p>
          <w:p w14:paraId="461064D3" w14:textId="77777777" w:rsidR="00904875" w:rsidRPr="00771833" w:rsidRDefault="00904875" w:rsidP="00FD75D9">
            <w:pPr>
              <w:pStyle w:val="ListParagraph"/>
              <w:spacing w:after="0" w:line="240" w:lineRule="auto"/>
              <w:ind w:left="432" w:hanging="432"/>
              <w:rPr>
                <w:rFonts w:ascii="Arial" w:hAnsi="Arial" w:cs="Arial"/>
                <w:sz w:val="24"/>
                <w:szCs w:val="24"/>
              </w:rPr>
            </w:pPr>
          </w:p>
        </w:tc>
      </w:tr>
      <w:tr w:rsidR="00904875" w:rsidRPr="000E5D46" w14:paraId="3F3AC463" w14:textId="77777777" w:rsidTr="00904875">
        <w:tc>
          <w:tcPr>
            <w:tcW w:w="2297" w:type="dxa"/>
            <w:tcBorders>
              <w:top w:val="single" w:sz="4" w:space="0" w:color="auto"/>
              <w:left w:val="single" w:sz="4" w:space="0" w:color="auto"/>
              <w:bottom w:val="single" w:sz="4" w:space="0" w:color="auto"/>
              <w:right w:val="single" w:sz="4" w:space="0" w:color="auto"/>
            </w:tcBorders>
            <w:hideMark/>
          </w:tcPr>
          <w:p w14:paraId="4D8A66C8" w14:textId="77777777" w:rsidR="00904875" w:rsidRPr="000E5D46" w:rsidRDefault="00904875" w:rsidP="00FD75D9">
            <w:pPr>
              <w:rPr>
                <w:rFonts w:ascii="Arial" w:hAnsi="Arial" w:cs="Arial"/>
                <w:b/>
                <w:sz w:val="24"/>
                <w:szCs w:val="24"/>
              </w:rPr>
            </w:pPr>
            <w:r w:rsidRPr="000E5D46">
              <w:rPr>
                <w:rFonts w:ascii="Arial" w:hAnsi="Arial" w:cs="Arial"/>
                <w:b/>
                <w:sz w:val="24"/>
                <w:szCs w:val="24"/>
              </w:rPr>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5195D88D" w14:textId="77777777" w:rsidR="00904875" w:rsidRPr="005701A4" w:rsidRDefault="00904875" w:rsidP="00904875">
            <w:pPr>
              <w:numPr>
                <w:ilvl w:val="0"/>
                <w:numId w:val="26"/>
              </w:numPr>
              <w:spacing w:after="0" w:line="240" w:lineRule="auto"/>
              <w:ind w:left="432" w:hanging="425"/>
              <w:rPr>
                <w:rFonts w:ascii="Arial" w:hAnsi="Arial" w:cs="Arial"/>
                <w:sz w:val="24"/>
                <w:szCs w:val="24"/>
              </w:rPr>
            </w:pPr>
            <w:r w:rsidRPr="005701A4">
              <w:rPr>
                <w:rFonts w:ascii="Arial" w:hAnsi="Arial" w:cs="Arial"/>
                <w:sz w:val="24"/>
                <w:szCs w:val="24"/>
              </w:rPr>
              <w:t>To play a full part in the life of the school community, to support its “Aim High” ethos by “Empowering and Inspiring” all with whom you work.</w:t>
            </w:r>
          </w:p>
          <w:p w14:paraId="7CA18784" w14:textId="77777777" w:rsidR="00904875" w:rsidRPr="005701A4" w:rsidRDefault="00904875" w:rsidP="00904875">
            <w:pPr>
              <w:numPr>
                <w:ilvl w:val="0"/>
                <w:numId w:val="26"/>
              </w:numPr>
              <w:spacing w:after="0" w:line="240" w:lineRule="auto"/>
              <w:ind w:left="432" w:hanging="425"/>
              <w:rPr>
                <w:rFonts w:ascii="Arial" w:hAnsi="Arial" w:cs="Arial"/>
                <w:sz w:val="24"/>
                <w:szCs w:val="24"/>
              </w:rPr>
            </w:pPr>
            <w:r w:rsidRPr="005701A4">
              <w:rPr>
                <w:rFonts w:ascii="Arial" w:hAnsi="Arial" w:cs="Arial"/>
                <w:sz w:val="24"/>
                <w:szCs w:val="24"/>
              </w:rPr>
              <w:t>To continue personal development as agreed.</w:t>
            </w:r>
          </w:p>
          <w:p w14:paraId="5BD8BB2D" w14:textId="77777777" w:rsidR="00904875" w:rsidRDefault="00904875" w:rsidP="00904875">
            <w:pPr>
              <w:numPr>
                <w:ilvl w:val="0"/>
                <w:numId w:val="26"/>
              </w:numPr>
              <w:spacing w:after="0" w:line="240" w:lineRule="auto"/>
              <w:ind w:left="432" w:hanging="425"/>
              <w:rPr>
                <w:rFonts w:ascii="Arial" w:hAnsi="Arial" w:cs="Arial"/>
                <w:sz w:val="24"/>
                <w:szCs w:val="24"/>
              </w:rPr>
            </w:pPr>
            <w:r w:rsidRPr="005701A4">
              <w:rPr>
                <w:rFonts w:ascii="Arial" w:hAnsi="Arial" w:cs="Arial"/>
                <w:sz w:val="24"/>
                <w:szCs w:val="24"/>
              </w:rPr>
              <w:t>To engage actively in the Appraisal process.</w:t>
            </w:r>
          </w:p>
          <w:p w14:paraId="2491A0AA" w14:textId="77777777" w:rsidR="00904875" w:rsidRPr="00D036A1" w:rsidRDefault="00904875" w:rsidP="00904875">
            <w:pPr>
              <w:numPr>
                <w:ilvl w:val="0"/>
                <w:numId w:val="26"/>
              </w:numPr>
              <w:spacing w:after="0" w:line="240" w:lineRule="auto"/>
              <w:ind w:left="432" w:hanging="425"/>
              <w:rPr>
                <w:rFonts w:ascii="Arial" w:hAnsi="Arial" w:cs="Arial"/>
                <w:sz w:val="24"/>
                <w:szCs w:val="24"/>
              </w:rPr>
            </w:pPr>
            <w:r w:rsidRPr="00D036A1">
              <w:rPr>
                <w:rFonts w:ascii="Arial" w:hAnsi="Arial" w:cs="Arial"/>
                <w:sz w:val="24"/>
                <w:szCs w:val="24"/>
              </w:rPr>
              <w:t>Assist the CL and take a lead role in developing effective assessment practice and use of data to drive improvement</w:t>
            </w:r>
          </w:p>
          <w:p w14:paraId="01CD6225" w14:textId="77777777" w:rsidR="00904875" w:rsidRPr="000E5D46" w:rsidRDefault="00904875" w:rsidP="00904875">
            <w:pPr>
              <w:numPr>
                <w:ilvl w:val="0"/>
                <w:numId w:val="26"/>
              </w:numPr>
              <w:spacing w:after="0" w:line="240" w:lineRule="auto"/>
              <w:ind w:left="432" w:hanging="425"/>
              <w:rPr>
                <w:rFonts w:ascii="Arial" w:hAnsi="Arial" w:cs="Arial"/>
                <w:sz w:val="24"/>
                <w:szCs w:val="24"/>
              </w:rPr>
            </w:pPr>
            <w:r w:rsidRPr="005701A4">
              <w:rPr>
                <w:rFonts w:ascii="Arial" w:hAnsi="Arial" w:cs="Arial"/>
                <w:sz w:val="24"/>
                <w:szCs w:val="24"/>
              </w:rPr>
              <w:t>To undertake any other duty as specified by the STPCB not mentioned in the above.</w:t>
            </w:r>
          </w:p>
        </w:tc>
      </w:tr>
      <w:tr w:rsidR="00904875" w:rsidRPr="000E5D46" w14:paraId="7622C29A" w14:textId="77777777" w:rsidTr="00904875">
        <w:tc>
          <w:tcPr>
            <w:tcW w:w="10093" w:type="dxa"/>
            <w:gridSpan w:val="2"/>
            <w:tcBorders>
              <w:top w:val="single" w:sz="4" w:space="0" w:color="auto"/>
              <w:left w:val="single" w:sz="4" w:space="0" w:color="auto"/>
              <w:bottom w:val="single" w:sz="4" w:space="0" w:color="auto"/>
              <w:right w:val="single" w:sz="4" w:space="0" w:color="auto"/>
            </w:tcBorders>
            <w:hideMark/>
          </w:tcPr>
          <w:p w14:paraId="4C8CE47B" w14:textId="77777777" w:rsidR="00904875" w:rsidRDefault="00904875" w:rsidP="00FD75D9">
            <w:pPr>
              <w:rPr>
                <w:rFonts w:ascii="Arial" w:hAnsi="Arial" w:cs="Arial"/>
                <w:b/>
                <w:sz w:val="24"/>
                <w:szCs w:val="24"/>
              </w:rPr>
            </w:pPr>
            <w:r w:rsidRPr="000E5D46">
              <w:rPr>
                <w:rFonts w:ascii="Arial" w:hAnsi="Arial" w:cs="Arial"/>
                <w:b/>
                <w:sz w:val="24"/>
                <w:szCs w:val="24"/>
              </w:rPr>
              <w:t>Other Specific Duties:</w:t>
            </w:r>
          </w:p>
          <w:p w14:paraId="54261D59"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Whilst every effort has been made to explain the main duties and responsibilities of this post, each individual task undertaken may not be identified.</w:t>
            </w:r>
          </w:p>
          <w:p w14:paraId="5540B0EE"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p>
          <w:p w14:paraId="2DD06CE2"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Employees will be expected to comply with any reasonable request from a manager to undertake work of a similar level that is not specified in this job description.</w:t>
            </w:r>
          </w:p>
          <w:p w14:paraId="2FEDEC73"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p>
          <w:p w14:paraId="5594C327"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 xml:space="preserve">Employees are expected to be courteous to colleagues and provide a welcoming environment </w:t>
            </w:r>
            <w:proofErr w:type="gramStart"/>
            <w:r w:rsidRPr="00986CD0">
              <w:rPr>
                <w:rFonts w:ascii="Arial" w:eastAsia="Times New Roman" w:hAnsi="Arial" w:cs="Times New Roman"/>
                <w:i/>
                <w:sz w:val="20"/>
                <w:szCs w:val="20"/>
                <w:lang w:val="en-US"/>
              </w:rPr>
              <w:t>to</w:t>
            </w:r>
            <w:proofErr w:type="gramEnd"/>
            <w:r w:rsidRPr="00986CD0">
              <w:rPr>
                <w:rFonts w:ascii="Arial" w:eastAsia="Times New Roman" w:hAnsi="Arial" w:cs="Times New Roman"/>
                <w:i/>
                <w:sz w:val="20"/>
                <w:szCs w:val="20"/>
                <w:lang w:val="en-US"/>
              </w:rPr>
              <w:t xml:space="preserve"> visitors and telephone callers.</w:t>
            </w:r>
          </w:p>
          <w:p w14:paraId="470FA508"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p>
          <w:p w14:paraId="3E3AF308"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 xml:space="preserve">The school will </w:t>
            </w:r>
            <w:proofErr w:type="spellStart"/>
            <w:r w:rsidRPr="00986CD0">
              <w:rPr>
                <w:rFonts w:ascii="Arial" w:eastAsia="Times New Roman" w:hAnsi="Arial" w:cs="Times New Roman"/>
                <w:i/>
                <w:sz w:val="20"/>
                <w:szCs w:val="20"/>
                <w:lang w:val="en-US"/>
              </w:rPr>
              <w:t>endeavour</w:t>
            </w:r>
            <w:proofErr w:type="spellEnd"/>
            <w:r w:rsidRPr="00986CD0">
              <w:rPr>
                <w:rFonts w:ascii="Arial" w:eastAsia="Times New Roman" w:hAnsi="Arial" w:cs="Times New Roman"/>
                <w:i/>
                <w:sz w:val="20"/>
                <w:szCs w:val="20"/>
                <w:lang w:val="en-US"/>
              </w:rPr>
              <w:t xml:space="preserve"> to make any necessary reasonable adjustment to the job and the working environment to enable access to employment opportunities for disabled job applicants or continued employment for any employee who develops a disabling condition.</w:t>
            </w:r>
          </w:p>
          <w:p w14:paraId="768A4C8D" w14:textId="77777777" w:rsidR="00904875" w:rsidRPr="00986CD0" w:rsidRDefault="00904875" w:rsidP="00FD75D9">
            <w:pPr>
              <w:spacing w:after="0" w:line="240" w:lineRule="auto"/>
              <w:jc w:val="both"/>
              <w:rPr>
                <w:rFonts w:ascii="Arial" w:eastAsia="Times New Roman" w:hAnsi="Arial" w:cs="Times New Roman"/>
                <w:i/>
                <w:sz w:val="20"/>
                <w:szCs w:val="20"/>
                <w:lang w:val="en-US"/>
              </w:rPr>
            </w:pPr>
          </w:p>
          <w:p w14:paraId="32A7A47A" w14:textId="77777777" w:rsidR="00904875" w:rsidRDefault="00904875" w:rsidP="00FD75D9">
            <w:pPr>
              <w:spacing w:after="0" w:line="240" w:lineRule="auto"/>
            </w:pPr>
            <w:r w:rsidRPr="00986CD0">
              <w:rPr>
                <w:rFonts w:ascii="Arial" w:eastAsia="Times New Roman" w:hAnsi="Arial" w:cs="Times New Roman"/>
                <w:i/>
                <w:sz w:val="20"/>
                <w:szCs w:val="20"/>
                <w:lang w:val="en-US"/>
              </w:rPr>
              <w:t>The job description is current at the date shown, but, in consultation with you, may be changed by the headteacher to reflect or anticipate change</w:t>
            </w:r>
            <w:r>
              <w:rPr>
                <w:rFonts w:ascii="Arial" w:eastAsia="Times New Roman" w:hAnsi="Arial" w:cs="Times New Roman"/>
                <w:i/>
                <w:sz w:val="20"/>
                <w:szCs w:val="20"/>
                <w:lang w:val="en-US"/>
              </w:rPr>
              <w:t xml:space="preserve">s in the job commensurate with </w:t>
            </w:r>
            <w:r>
              <w:rPr>
                <w:i/>
                <w:sz w:val="20"/>
                <w:szCs w:val="20"/>
              </w:rPr>
              <w:t>the grade and job title.</w:t>
            </w:r>
          </w:p>
          <w:p w14:paraId="645D9B7C" w14:textId="77777777" w:rsidR="00904875" w:rsidRPr="000E5D46" w:rsidRDefault="00904875" w:rsidP="00FD75D9">
            <w:pPr>
              <w:spacing w:after="0" w:line="240" w:lineRule="auto"/>
              <w:jc w:val="both"/>
              <w:rPr>
                <w:rFonts w:ascii="Arial" w:hAnsi="Arial" w:cs="Arial"/>
                <w:sz w:val="24"/>
                <w:szCs w:val="24"/>
              </w:rPr>
            </w:pPr>
          </w:p>
        </w:tc>
      </w:tr>
    </w:tbl>
    <w:p w14:paraId="2E9096FE" w14:textId="77777777" w:rsidR="00904875" w:rsidRDefault="00904875" w:rsidP="00904875"/>
    <w:p w14:paraId="74AB2B2D" w14:textId="77777777" w:rsidR="00E32F64" w:rsidRPr="0018425D" w:rsidRDefault="00E32F64" w:rsidP="00014F8F">
      <w:pPr>
        <w:spacing w:after="0"/>
        <w:rPr>
          <w:rFonts w:ascii="Calibri" w:hAnsi="Calibri" w:cs="Calibri"/>
          <w:b/>
          <w:sz w:val="24"/>
          <w:u w:val="single"/>
        </w:rPr>
      </w:pP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58C174D6" w14:textId="173F1337"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33B7995F" w14:textId="77777777" w:rsidR="00904875" w:rsidRDefault="00904875" w:rsidP="00904875">
      <w:pPr>
        <w:spacing w:before="100" w:beforeAutospacing="1" w:after="100" w:afterAutospacing="1" w:line="240" w:lineRule="auto"/>
        <w:rPr>
          <w:rFonts w:ascii="Arial" w:hAnsi="Arial" w:cs="Arial"/>
          <w:b/>
          <w:sz w:val="32"/>
          <w:szCs w:val="32"/>
        </w:rPr>
      </w:pPr>
      <w:r>
        <w:rPr>
          <w:rFonts w:ascii="Arial" w:hAnsi="Arial" w:cs="Arial"/>
          <w:b/>
          <w:sz w:val="32"/>
          <w:szCs w:val="32"/>
        </w:rPr>
        <w:t>Assistant Curriculum Leader Design &amp; Technology</w:t>
      </w:r>
    </w:p>
    <w:p w14:paraId="2583A3A3" w14:textId="77777777" w:rsidR="00904875" w:rsidRPr="002E5DCD" w:rsidRDefault="00904875" w:rsidP="00904875">
      <w:pPr>
        <w:spacing w:before="100" w:beforeAutospacing="1" w:after="100" w:afterAutospacing="1" w:line="240" w:lineRule="auto"/>
        <w:rPr>
          <w:rFonts w:ascii="Arial" w:hAnsi="Arial" w:cs="Arial"/>
          <w:b/>
        </w:rPr>
      </w:pPr>
      <w:r>
        <w:rPr>
          <w:rFonts w:ascii="Arial" w:hAnsi="Arial" w:cs="Arial"/>
          <w:b/>
          <w:sz w:val="24"/>
          <w:szCs w:val="24"/>
        </w:rPr>
        <w:t>Allowance: TLR 2b</w:t>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2E5DCD">
        <w:rPr>
          <w:rFonts w:ascii="Arial" w:hAnsi="Arial" w:cs="Arial"/>
          <w:b/>
        </w:rPr>
        <w:t xml:space="preserve"> </w:t>
      </w:r>
    </w:p>
    <w:tbl>
      <w:tblPr>
        <w:tblW w:w="10076" w:type="dxa"/>
        <w:tblInd w:w="120" w:type="dxa"/>
        <w:tblLayout w:type="fixed"/>
        <w:tblCellMar>
          <w:left w:w="120" w:type="dxa"/>
          <w:right w:w="120" w:type="dxa"/>
        </w:tblCellMar>
        <w:tblLook w:val="04A0" w:firstRow="1" w:lastRow="0" w:firstColumn="1" w:lastColumn="0" w:noHBand="0" w:noVBand="1"/>
      </w:tblPr>
      <w:tblGrid>
        <w:gridCol w:w="5824"/>
        <w:gridCol w:w="971"/>
        <w:gridCol w:w="992"/>
        <w:gridCol w:w="2289"/>
      </w:tblGrid>
      <w:tr w:rsidR="00904875" w:rsidRPr="000E5D46" w14:paraId="7A1EC3F5" w14:textId="77777777" w:rsidTr="00FD75D9">
        <w:tc>
          <w:tcPr>
            <w:tcW w:w="5824" w:type="dxa"/>
            <w:tcBorders>
              <w:top w:val="single" w:sz="8" w:space="0" w:color="000000"/>
              <w:left w:val="single" w:sz="8" w:space="0" w:color="000000"/>
              <w:bottom w:val="single" w:sz="8" w:space="0" w:color="000000"/>
              <w:right w:val="single" w:sz="8" w:space="0" w:color="000000"/>
            </w:tcBorders>
          </w:tcPr>
          <w:p w14:paraId="46295AB0" w14:textId="77777777" w:rsidR="00904875" w:rsidRPr="00CC3BA9" w:rsidRDefault="00904875" w:rsidP="00FD75D9">
            <w:pPr>
              <w:tabs>
                <w:tab w:val="left" w:pos="-1440"/>
              </w:tabs>
              <w:spacing w:after="58"/>
              <w:ind w:left="480" w:hanging="480"/>
              <w:rPr>
                <w:rFonts w:ascii="Arial" w:hAnsi="Arial" w:cs="Arial"/>
                <w:sz w:val="24"/>
                <w:szCs w:val="24"/>
              </w:rPr>
            </w:pPr>
          </w:p>
        </w:tc>
        <w:tc>
          <w:tcPr>
            <w:tcW w:w="971" w:type="dxa"/>
            <w:tcBorders>
              <w:top w:val="single" w:sz="8" w:space="0" w:color="000000"/>
              <w:left w:val="single" w:sz="8" w:space="0" w:color="000000"/>
              <w:bottom w:val="single" w:sz="8" w:space="0" w:color="000000"/>
              <w:right w:val="single" w:sz="8" w:space="0" w:color="000000"/>
            </w:tcBorders>
          </w:tcPr>
          <w:p w14:paraId="3B88EDCD" w14:textId="77777777" w:rsidR="00904875" w:rsidRPr="00037988" w:rsidRDefault="00904875" w:rsidP="00FD75D9">
            <w:pPr>
              <w:spacing w:after="0"/>
              <w:jc w:val="center"/>
              <w:rPr>
                <w:rFonts w:ascii="Arial" w:hAnsi="Arial" w:cs="Arial"/>
                <w:b/>
                <w:sz w:val="16"/>
                <w:szCs w:val="16"/>
                <w:u w:val="single"/>
              </w:rPr>
            </w:pPr>
            <w:r w:rsidRPr="00037988">
              <w:rPr>
                <w:rFonts w:ascii="Arial" w:hAnsi="Arial" w:cs="Arial"/>
                <w:b/>
                <w:sz w:val="16"/>
                <w:szCs w:val="16"/>
                <w:u w:val="single"/>
              </w:rPr>
              <w:t>Essential</w:t>
            </w:r>
          </w:p>
        </w:tc>
        <w:tc>
          <w:tcPr>
            <w:tcW w:w="992" w:type="dxa"/>
            <w:tcBorders>
              <w:top w:val="single" w:sz="8" w:space="0" w:color="000000"/>
              <w:left w:val="single" w:sz="8" w:space="0" w:color="000000"/>
              <w:bottom w:val="single" w:sz="8" w:space="0" w:color="000000"/>
              <w:right w:val="single" w:sz="8" w:space="0" w:color="000000"/>
            </w:tcBorders>
          </w:tcPr>
          <w:p w14:paraId="0F179F7A" w14:textId="77777777" w:rsidR="00904875" w:rsidRPr="00037988" w:rsidRDefault="00904875" w:rsidP="00FD75D9">
            <w:pPr>
              <w:spacing w:after="58"/>
              <w:jc w:val="center"/>
              <w:rPr>
                <w:rFonts w:ascii="Arial" w:hAnsi="Arial" w:cs="Arial"/>
                <w:b/>
                <w:sz w:val="16"/>
                <w:szCs w:val="16"/>
                <w:u w:val="single"/>
              </w:rPr>
            </w:pPr>
            <w:r w:rsidRPr="00037988">
              <w:rPr>
                <w:rFonts w:ascii="Arial" w:hAnsi="Arial" w:cs="Arial"/>
                <w:b/>
                <w:sz w:val="16"/>
                <w:szCs w:val="16"/>
                <w:u w:val="single"/>
              </w:rPr>
              <w:t>Desirable</w:t>
            </w:r>
          </w:p>
        </w:tc>
        <w:tc>
          <w:tcPr>
            <w:tcW w:w="2289" w:type="dxa"/>
            <w:tcBorders>
              <w:top w:val="single" w:sz="8" w:space="0" w:color="000000"/>
              <w:left w:val="single" w:sz="8" w:space="0" w:color="000000"/>
              <w:bottom w:val="single" w:sz="8" w:space="0" w:color="000000"/>
              <w:right w:val="single" w:sz="8" w:space="0" w:color="000000"/>
            </w:tcBorders>
          </w:tcPr>
          <w:p w14:paraId="184DC22C" w14:textId="77777777" w:rsidR="00904875" w:rsidRPr="000E5D46" w:rsidRDefault="00904875" w:rsidP="00FD75D9">
            <w:pPr>
              <w:spacing w:after="58"/>
              <w:rPr>
                <w:rFonts w:ascii="Arial" w:hAnsi="Arial" w:cs="Arial"/>
                <w:sz w:val="24"/>
                <w:szCs w:val="24"/>
              </w:rPr>
            </w:pPr>
          </w:p>
        </w:tc>
      </w:tr>
      <w:tr w:rsidR="00904875" w:rsidRPr="000E5D46" w14:paraId="14B21EC3" w14:textId="77777777" w:rsidTr="00FD75D9">
        <w:tc>
          <w:tcPr>
            <w:tcW w:w="5824" w:type="dxa"/>
            <w:tcBorders>
              <w:top w:val="single" w:sz="8" w:space="0" w:color="000000"/>
              <w:left w:val="single" w:sz="8" w:space="0" w:color="000000"/>
              <w:bottom w:val="single" w:sz="8" w:space="0" w:color="000000"/>
              <w:right w:val="single" w:sz="8" w:space="0" w:color="000000"/>
            </w:tcBorders>
          </w:tcPr>
          <w:p w14:paraId="09509421"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Relevant degree or equivalent</w:t>
            </w:r>
            <w:r w:rsidRPr="00B05C03">
              <w:rPr>
                <w:rFonts w:ascii="Arial" w:hAnsi="Arial" w:cs="Arial"/>
                <w:sz w:val="24"/>
                <w:szCs w:val="24"/>
              </w:rPr>
              <w:br/>
            </w:r>
          </w:p>
          <w:p w14:paraId="734F6EDB"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Teaching qualification</w:t>
            </w:r>
          </w:p>
          <w:p w14:paraId="495CC297" w14:textId="77777777" w:rsidR="00904875" w:rsidRPr="00B05C03" w:rsidRDefault="00904875" w:rsidP="00FD75D9">
            <w:pPr>
              <w:pStyle w:val="NoSpacing"/>
              <w:ind w:left="599" w:hanging="599"/>
              <w:rPr>
                <w:rFonts w:ascii="Arial" w:hAnsi="Arial" w:cs="Arial"/>
                <w:sz w:val="24"/>
                <w:szCs w:val="24"/>
              </w:rPr>
            </w:pPr>
          </w:p>
          <w:p w14:paraId="06A1FE97"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Is an excellent classroom practitioner with experience of successful teaching at KS3 and KS4 and across the ability range</w:t>
            </w:r>
          </w:p>
          <w:p w14:paraId="0FB09145" w14:textId="77777777" w:rsidR="00904875" w:rsidRPr="00B05C03" w:rsidRDefault="00904875" w:rsidP="00FD75D9">
            <w:pPr>
              <w:pStyle w:val="NoSpacing"/>
              <w:ind w:left="599" w:hanging="599"/>
              <w:rPr>
                <w:rFonts w:ascii="Arial" w:hAnsi="Arial" w:cs="Arial"/>
                <w:sz w:val="24"/>
                <w:szCs w:val="24"/>
              </w:rPr>
            </w:pPr>
          </w:p>
          <w:p w14:paraId="03C1B034"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Has some experience of leading others and providing support and guidance; able to contribute to in-service training in Design &amp; Technology</w:t>
            </w:r>
          </w:p>
          <w:p w14:paraId="38916DD8" w14:textId="77777777" w:rsidR="00904875" w:rsidRPr="00B05C03" w:rsidRDefault="00904875" w:rsidP="00FD75D9">
            <w:pPr>
              <w:pStyle w:val="NoSpacing"/>
              <w:ind w:left="599" w:hanging="599"/>
              <w:rPr>
                <w:rFonts w:ascii="Arial" w:hAnsi="Arial" w:cs="Arial"/>
                <w:sz w:val="24"/>
                <w:szCs w:val="24"/>
              </w:rPr>
            </w:pPr>
          </w:p>
          <w:p w14:paraId="3E2FBEBA"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Experience of developing Schemes of Learning and their implementation though an engaging pedagogy </w:t>
            </w:r>
          </w:p>
          <w:p w14:paraId="48B4B572" w14:textId="77777777" w:rsidR="00904875" w:rsidRPr="00B05C03" w:rsidRDefault="00904875" w:rsidP="00FD75D9">
            <w:pPr>
              <w:pStyle w:val="NoSpacing"/>
              <w:ind w:left="599" w:hanging="599"/>
              <w:rPr>
                <w:rFonts w:ascii="Arial" w:hAnsi="Arial" w:cs="Arial"/>
                <w:sz w:val="24"/>
                <w:szCs w:val="24"/>
              </w:rPr>
            </w:pPr>
          </w:p>
          <w:p w14:paraId="57A1A204"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A working knowledge of vocational approaches to learning in Design &amp; Technology</w:t>
            </w:r>
          </w:p>
          <w:p w14:paraId="6ED157DB" w14:textId="77777777" w:rsidR="00904875" w:rsidRPr="00B05C03" w:rsidRDefault="00904875" w:rsidP="00FD75D9">
            <w:pPr>
              <w:pStyle w:val="NoSpacing"/>
              <w:ind w:left="599" w:hanging="599"/>
              <w:rPr>
                <w:rFonts w:ascii="Arial" w:hAnsi="Arial" w:cs="Arial"/>
                <w:sz w:val="24"/>
                <w:szCs w:val="24"/>
              </w:rPr>
            </w:pPr>
          </w:p>
          <w:p w14:paraId="702455AE"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A good understanding of what makes great learning in the context of modern educational thinking</w:t>
            </w:r>
            <w:r w:rsidRPr="00B05C03">
              <w:rPr>
                <w:rFonts w:ascii="Arial" w:hAnsi="Arial" w:cs="Arial"/>
                <w:sz w:val="24"/>
                <w:szCs w:val="24"/>
              </w:rPr>
              <w:tab/>
            </w:r>
          </w:p>
          <w:p w14:paraId="3CF7EE6B" w14:textId="77777777" w:rsidR="00904875" w:rsidRPr="00B05C03" w:rsidRDefault="00904875" w:rsidP="00FD75D9">
            <w:pPr>
              <w:pStyle w:val="NoSpacing"/>
              <w:ind w:left="599" w:hanging="599"/>
              <w:rPr>
                <w:rFonts w:ascii="Arial" w:hAnsi="Arial" w:cs="Arial"/>
                <w:sz w:val="24"/>
                <w:szCs w:val="24"/>
              </w:rPr>
            </w:pPr>
          </w:p>
          <w:p w14:paraId="0E82629B"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A good understanding of data with experience of monitoring, target setting, intervention and raising achievement. </w:t>
            </w:r>
          </w:p>
          <w:p w14:paraId="3B0D7EB8" w14:textId="77777777" w:rsidR="00904875" w:rsidRPr="00B05C03" w:rsidRDefault="00904875" w:rsidP="00FD75D9">
            <w:pPr>
              <w:pStyle w:val="NoSpacing"/>
              <w:ind w:left="599" w:hanging="599"/>
              <w:rPr>
                <w:rFonts w:ascii="Arial" w:hAnsi="Arial" w:cs="Arial"/>
                <w:sz w:val="24"/>
                <w:szCs w:val="24"/>
              </w:rPr>
            </w:pPr>
          </w:p>
          <w:p w14:paraId="0FC32B58"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Has a thorough knowledge of Assessment of </w:t>
            </w:r>
            <w:r w:rsidRPr="00B05C03">
              <w:rPr>
                <w:rFonts w:ascii="Arial" w:hAnsi="Arial" w:cs="Arial"/>
                <w:sz w:val="24"/>
                <w:szCs w:val="24"/>
                <w:u w:val="single"/>
              </w:rPr>
              <w:t>and</w:t>
            </w:r>
            <w:r w:rsidRPr="00B05C03">
              <w:rPr>
                <w:rFonts w:ascii="Arial" w:hAnsi="Arial" w:cs="Arial"/>
                <w:sz w:val="24"/>
                <w:szCs w:val="24"/>
              </w:rPr>
              <w:t xml:space="preserve"> for Learning.</w:t>
            </w:r>
          </w:p>
          <w:p w14:paraId="4D6281EB" w14:textId="77777777" w:rsidR="00904875" w:rsidRPr="00B05C03" w:rsidRDefault="00904875" w:rsidP="00FD75D9">
            <w:pPr>
              <w:pStyle w:val="NoSpacing"/>
              <w:ind w:left="599" w:hanging="599"/>
              <w:rPr>
                <w:rFonts w:ascii="Arial" w:hAnsi="Arial" w:cs="Arial"/>
                <w:sz w:val="24"/>
                <w:szCs w:val="24"/>
              </w:rPr>
            </w:pPr>
          </w:p>
          <w:p w14:paraId="571F01FD"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A good understanding of resource management.</w:t>
            </w:r>
          </w:p>
          <w:p w14:paraId="5B9C3D25" w14:textId="77777777" w:rsidR="00904875" w:rsidRPr="00B05C03" w:rsidRDefault="00904875" w:rsidP="00FD75D9">
            <w:pPr>
              <w:pStyle w:val="NoSpacing"/>
              <w:ind w:left="599" w:hanging="599"/>
              <w:rPr>
                <w:rFonts w:ascii="Arial" w:hAnsi="Arial" w:cs="Arial"/>
                <w:sz w:val="24"/>
                <w:szCs w:val="24"/>
              </w:rPr>
            </w:pPr>
          </w:p>
          <w:p w14:paraId="13E2A669"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Able to create differentiated resources which Enhance learning</w:t>
            </w:r>
          </w:p>
          <w:p w14:paraId="7916C82F" w14:textId="77777777" w:rsidR="00904875" w:rsidRPr="00B05C03" w:rsidRDefault="00904875" w:rsidP="00FD75D9">
            <w:pPr>
              <w:pStyle w:val="NoSpacing"/>
              <w:ind w:left="599" w:hanging="599"/>
              <w:rPr>
                <w:rFonts w:ascii="Arial" w:hAnsi="Arial" w:cs="Arial"/>
                <w:sz w:val="24"/>
                <w:szCs w:val="24"/>
              </w:rPr>
            </w:pPr>
          </w:p>
          <w:p w14:paraId="7A0A9C32"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A creative user of ICT to enhance learning </w:t>
            </w:r>
          </w:p>
          <w:p w14:paraId="04172460" w14:textId="77777777" w:rsidR="00904875" w:rsidRPr="00B05C03" w:rsidRDefault="00904875" w:rsidP="00FD75D9">
            <w:pPr>
              <w:pStyle w:val="NoSpacing"/>
              <w:ind w:left="599" w:hanging="599"/>
              <w:rPr>
                <w:rFonts w:ascii="Arial" w:hAnsi="Arial" w:cs="Arial"/>
                <w:sz w:val="24"/>
                <w:szCs w:val="24"/>
              </w:rPr>
            </w:pPr>
          </w:p>
          <w:p w14:paraId="06DB343F"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Good with people (and possess a sense of humour)</w:t>
            </w:r>
          </w:p>
          <w:p w14:paraId="226FFF4C" w14:textId="77777777" w:rsidR="00904875" w:rsidRPr="00B05C03" w:rsidRDefault="00904875" w:rsidP="00FD75D9">
            <w:pPr>
              <w:pStyle w:val="NoSpacing"/>
              <w:ind w:left="599" w:hanging="599"/>
              <w:rPr>
                <w:rFonts w:ascii="Arial" w:hAnsi="Arial" w:cs="Arial"/>
                <w:sz w:val="24"/>
                <w:szCs w:val="24"/>
              </w:rPr>
            </w:pPr>
          </w:p>
          <w:p w14:paraId="3DA1D91B"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lastRenderedPageBreak/>
              <w:t xml:space="preserve">A lifelong learner dedicated to improving their own practice </w:t>
            </w:r>
          </w:p>
          <w:p w14:paraId="0512BA21" w14:textId="77777777" w:rsidR="00904875" w:rsidRPr="00B05C03" w:rsidRDefault="00904875" w:rsidP="00FD75D9">
            <w:pPr>
              <w:pStyle w:val="NoSpacing"/>
              <w:ind w:left="599" w:hanging="599"/>
              <w:rPr>
                <w:rFonts w:ascii="Arial" w:hAnsi="Arial" w:cs="Arial"/>
                <w:sz w:val="24"/>
                <w:szCs w:val="24"/>
              </w:rPr>
            </w:pPr>
          </w:p>
          <w:p w14:paraId="3A7B24E2"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Is confident in planning the future development of Design &amp; Technology within school; able to support and challenge others in achieving this</w:t>
            </w:r>
          </w:p>
          <w:p w14:paraId="2142C1FA" w14:textId="77777777" w:rsidR="00904875" w:rsidRPr="00B05C03" w:rsidRDefault="00904875" w:rsidP="00FD75D9">
            <w:pPr>
              <w:pStyle w:val="NoSpacing"/>
              <w:ind w:left="599" w:hanging="599"/>
              <w:rPr>
                <w:rFonts w:ascii="Arial" w:hAnsi="Arial" w:cs="Arial"/>
                <w:sz w:val="24"/>
                <w:szCs w:val="24"/>
              </w:rPr>
            </w:pPr>
          </w:p>
          <w:p w14:paraId="19185F6D" w14:textId="77777777" w:rsidR="00904875" w:rsidRPr="00B05C03"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 xml:space="preserve">Able to act on own initiative to carry out departmental aims </w:t>
            </w:r>
          </w:p>
          <w:p w14:paraId="571196A3" w14:textId="77777777" w:rsidR="00904875" w:rsidRPr="00B05C03" w:rsidRDefault="00904875" w:rsidP="00FD75D9">
            <w:pPr>
              <w:pStyle w:val="NoSpacing"/>
              <w:ind w:left="599" w:hanging="599"/>
              <w:rPr>
                <w:rFonts w:ascii="Arial" w:hAnsi="Arial" w:cs="Arial"/>
                <w:sz w:val="24"/>
                <w:szCs w:val="24"/>
              </w:rPr>
            </w:pPr>
          </w:p>
          <w:p w14:paraId="58CCD457" w14:textId="77777777" w:rsidR="00904875" w:rsidRPr="00B05C03" w:rsidRDefault="00904875" w:rsidP="00904875">
            <w:pPr>
              <w:pStyle w:val="NoSpacing"/>
              <w:numPr>
                <w:ilvl w:val="0"/>
                <w:numId w:val="28"/>
              </w:numPr>
              <w:ind w:left="599" w:hanging="599"/>
              <w:rPr>
                <w:rFonts w:ascii="Arial" w:hAnsi="Arial" w:cs="Arial"/>
                <w:sz w:val="24"/>
                <w:szCs w:val="24"/>
              </w:rPr>
            </w:pPr>
            <w:proofErr w:type="gramStart"/>
            <w:r w:rsidRPr="00B05C03">
              <w:rPr>
                <w:rFonts w:ascii="Arial" w:hAnsi="Arial" w:cs="Arial"/>
                <w:sz w:val="24"/>
                <w:szCs w:val="24"/>
              </w:rPr>
              <w:t>Is able to</w:t>
            </w:r>
            <w:proofErr w:type="gramEnd"/>
            <w:r w:rsidRPr="00B05C03">
              <w:rPr>
                <w:rFonts w:ascii="Arial" w:hAnsi="Arial" w:cs="Arial"/>
                <w:sz w:val="24"/>
                <w:szCs w:val="24"/>
              </w:rPr>
              <w:t xml:space="preserve"> liaise with colleagues, parents and outside agencies at all levels</w:t>
            </w:r>
            <w:r w:rsidRPr="00B05C03">
              <w:rPr>
                <w:rFonts w:ascii="Arial" w:hAnsi="Arial" w:cs="Arial"/>
                <w:sz w:val="24"/>
                <w:szCs w:val="24"/>
              </w:rPr>
              <w:tab/>
            </w:r>
          </w:p>
          <w:p w14:paraId="44FAE160" w14:textId="77777777" w:rsidR="00904875" w:rsidRPr="00B05C03" w:rsidRDefault="00904875" w:rsidP="00FD75D9">
            <w:pPr>
              <w:pStyle w:val="NoSpacing"/>
              <w:ind w:left="599" w:hanging="599"/>
              <w:rPr>
                <w:rFonts w:ascii="Arial" w:hAnsi="Arial" w:cs="Arial"/>
                <w:sz w:val="24"/>
                <w:szCs w:val="24"/>
              </w:rPr>
            </w:pPr>
          </w:p>
          <w:p w14:paraId="67A4FC8F" w14:textId="77777777" w:rsidR="00904875" w:rsidRDefault="00904875" w:rsidP="00904875">
            <w:pPr>
              <w:pStyle w:val="NoSpacing"/>
              <w:numPr>
                <w:ilvl w:val="0"/>
                <w:numId w:val="28"/>
              </w:numPr>
              <w:ind w:left="599" w:hanging="599"/>
              <w:rPr>
                <w:rFonts w:ascii="Arial" w:hAnsi="Arial" w:cs="Arial"/>
                <w:sz w:val="24"/>
                <w:szCs w:val="24"/>
              </w:rPr>
            </w:pPr>
            <w:r w:rsidRPr="00B05C03">
              <w:rPr>
                <w:rFonts w:ascii="Arial" w:hAnsi="Arial" w:cs="Arial"/>
                <w:sz w:val="24"/>
                <w:szCs w:val="24"/>
              </w:rPr>
              <w:t>Is punctual and has an excellent attendance record</w:t>
            </w:r>
          </w:p>
          <w:p w14:paraId="3F79EE3D" w14:textId="77777777" w:rsidR="00904875" w:rsidRPr="00B05C03" w:rsidRDefault="00904875" w:rsidP="00FD75D9">
            <w:pPr>
              <w:pStyle w:val="NoSpacing"/>
              <w:rPr>
                <w:rFonts w:ascii="Arial" w:hAnsi="Arial" w:cs="Arial"/>
                <w:sz w:val="24"/>
                <w:szCs w:val="24"/>
              </w:rPr>
            </w:pPr>
          </w:p>
        </w:tc>
        <w:tc>
          <w:tcPr>
            <w:tcW w:w="971" w:type="dxa"/>
            <w:tcBorders>
              <w:top w:val="single" w:sz="8" w:space="0" w:color="000000"/>
              <w:left w:val="single" w:sz="8" w:space="0" w:color="000000"/>
              <w:bottom w:val="single" w:sz="8" w:space="0" w:color="000000"/>
              <w:right w:val="single" w:sz="8" w:space="0" w:color="000000"/>
            </w:tcBorders>
          </w:tcPr>
          <w:p w14:paraId="43B57067" w14:textId="77777777" w:rsidR="00904875" w:rsidRPr="00B05C03" w:rsidRDefault="00904875" w:rsidP="00FD75D9">
            <w:pPr>
              <w:pStyle w:val="NoSpacing"/>
              <w:jc w:val="center"/>
              <w:rPr>
                <w:rFonts w:ascii="Arial" w:hAnsi="Arial" w:cs="Arial"/>
                <w:sz w:val="24"/>
                <w:szCs w:val="24"/>
              </w:rPr>
            </w:pPr>
            <w:r w:rsidRPr="00B05C03">
              <w:rPr>
                <w:rFonts w:ascii="Arial" w:hAnsi="Arial" w:cs="Arial"/>
                <w:sz w:val="24"/>
                <w:szCs w:val="24"/>
              </w:rPr>
              <w:lastRenderedPageBreak/>
              <w:sym w:font="Wingdings" w:char="F0FC"/>
            </w:r>
          </w:p>
          <w:p w14:paraId="22A5FBE2" w14:textId="77777777" w:rsidR="00904875" w:rsidRPr="00B05C03" w:rsidRDefault="00904875" w:rsidP="00FD75D9">
            <w:pPr>
              <w:pStyle w:val="NoSpacing"/>
              <w:jc w:val="center"/>
              <w:rPr>
                <w:rFonts w:ascii="Arial" w:hAnsi="Arial" w:cs="Arial"/>
                <w:sz w:val="24"/>
                <w:szCs w:val="24"/>
              </w:rPr>
            </w:pPr>
          </w:p>
          <w:p w14:paraId="54BCC61F"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690975DD" w14:textId="77777777" w:rsidR="00904875" w:rsidRDefault="00904875" w:rsidP="00FD75D9">
            <w:pPr>
              <w:pStyle w:val="NoSpacing"/>
              <w:jc w:val="center"/>
              <w:rPr>
                <w:rFonts w:ascii="Arial" w:hAnsi="Arial" w:cs="Arial"/>
                <w:sz w:val="24"/>
                <w:szCs w:val="24"/>
              </w:rPr>
            </w:pPr>
          </w:p>
          <w:p w14:paraId="2AFBA0FD"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125BCD80" w14:textId="77777777" w:rsidR="00904875" w:rsidRDefault="00904875" w:rsidP="00FD75D9">
            <w:pPr>
              <w:pStyle w:val="NoSpacing"/>
              <w:jc w:val="center"/>
              <w:rPr>
                <w:rFonts w:ascii="Arial" w:hAnsi="Arial" w:cs="Arial"/>
                <w:sz w:val="24"/>
                <w:szCs w:val="24"/>
              </w:rPr>
            </w:pPr>
          </w:p>
          <w:p w14:paraId="66E754D4" w14:textId="77777777" w:rsidR="00904875" w:rsidRDefault="00904875" w:rsidP="00FD75D9">
            <w:pPr>
              <w:pStyle w:val="NoSpacing"/>
              <w:jc w:val="center"/>
              <w:rPr>
                <w:rFonts w:ascii="Arial" w:hAnsi="Arial" w:cs="Arial"/>
                <w:sz w:val="24"/>
                <w:szCs w:val="24"/>
              </w:rPr>
            </w:pPr>
          </w:p>
          <w:p w14:paraId="53AE4519" w14:textId="77777777" w:rsidR="00904875" w:rsidRDefault="00904875" w:rsidP="00FD75D9">
            <w:pPr>
              <w:pStyle w:val="NoSpacing"/>
              <w:jc w:val="center"/>
              <w:rPr>
                <w:rFonts w:ascii="Arial" w:hAnsi="Arial" w:cs="Arial"/>
                <w:sz w:val="24"/>
                <w:szCs w:val="24"/>
              </w:rPr>
            </w:pPr>
          </w:p>
          <w:p w14:paraId="5F9DA220"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3D61A1DB" w14:textId="77777777" w:rsidR="00904875" w:rsidRDefault="00904875" w:rsidP="00FD75D9">
            <w:pPr>
              <w:pStyle w:val="NoSpacing"/>
              <w:jc w:val="center"/>
              <w:rPr>
                <w:rFonts w:ascii="Arial" w:hAnsi="Arial" w:cs="Arial"/>
                <w:sz w:val="24"/>
                <w:szCs w:val="24"/>
              </w:rPr>
            </w:pPr>
          </w:p>
          <w:p w14:paraId="658B2E8A" w14:textId="77777777" w:rsidR="00904875" w:rsidRDefault="00904875" w:rsidP="00FD75D9">
            <w:pPr>
              <w:pStyle w:val="NoSpacing"/>
              <w:jc w:val="center"/>
              <w:rPr>
                <w:rFonts w:ascii="Arial" w:hAnsi="Arial" w:cs="Arial"/>
                <w:sz w:val="24"/>
                <w:szCs w:val="24"/>
              </w:rPr>
            </w:pPr>
          </w:p>
          <w:p w14:paraId="27855820" w14:textId="77777777" w:rsidR="00904875" w:rsidRDefault="00904875" w:rsidP="00FD75D9">
            <w:pPr>
              <w:pStyle w:val="NoSpacing"/>
              <w:jc w:val="center"/>
              <w:rPr>
                <w:rFonts w:ascii="Arial" w:hAnsi="Arial" w:cs="Arial"/>
                <w:sz w:val="24"/>
                <w:szCs w:val="24"/>
              </w:rPr>
            </w:pPr>
          </w:p>
          <w:p w14:paraId="41927DFF" w14:textId="77777777" w:rsidR="00904875" w:rsidRDefault="00904875" w:rsidP="00FD75D9">
            <w:pPr>
              <w:pStyle w:val="NoSpacing"/>
              <w:jc w:val="center"/>
              <w:rPr>
                <w:rFonts w:ascii="Arial" w:hAnsi="Arial" w:cs="Arial"/>
                <w:sz w:val="24"/>
                <w:szCs w:val="24"/>
              </w:rPr>
            </w:pPr>
          </w:p>
          <w:p w14:paraId="2BF86639"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7376503A" w14:textId="77777777" w:rsidR="00904875" w:rsidRDefault="00904875" w:rsidP="00FD75D9">
            <w:pPr>
              <w:pStyle w:val="NoSpacing"/>
              <w:jc w:val="center"/>
              <w:rPr>
                <w:rFonts w:ascii="Arial" w:hAnsi="Arial" w:cs="Arial"/>
                <w:sz w:val="24"/>
                <w:szCs w:val="24"/>
              </w:rPr>
            </w:pPr>
          </w:p>
          <w:p w14:paraId="1CF0B1C4" w14:textId="77777777" w:rsidR="00904875" w:rsidRDefault="00904875" w:rsidP="00FD75D9">
            <w:pPr>
              <w:pStyle w:val="NoSpacing"/>
              <w:jc w:val="center"/>
              <w:rPr>
                <w:rFonts w:ascii="Arial" w:hAnsi="Arial" w:cs="Arial"/>
                <w:sz w:val="24"/>
                <w:szCs w:val="24"/>
              </w:rPr>
            </w:pPr>
          </w:p>
          <w:p w14:paraId="58E066DF" w14:textId="77777777" w:rsidR="00904875" w:rsidRDefault="00904875" w:rsidP="00FD75D9">
            <w:pPr>
              <w:pStyle w:val="NoSpacing"/>
              <w:jc w:val="center"/>
              <w:rPr>
                <w:rFonts w:ascii="Arial" w:hAnsi="Arial" w:cs="Arial"/>
                <w:sz w:val="24"/>
                <w:szCs w:val="24"/>
              </w:rPr>
            </w:pPr>
          </w:p>
          <w:p w14:paraId="33D75B78" w14:textId="77777777" w:rsidR="00904875" w:rsidRDefault="00904875" w:rsidP="00FD75D9">
            <w:pPr>
              <w:pStyle w:val="NoSpacing"/>
              <w:jc w:val="center"/>
              <w:rPr>
                <w:rFonts w:ascii="Arial" w:hAnsi="Arial" w:cs="Arial"/>
                <w:sz w:val="24"/>
                <w:szCs w:val="24"/>
              </w:rPr>
            </w:pPr>
          </w:p>
          <w:p w14:paraId="67DCD7FE" w14:textId="77777777" w:rsidR="00904875" w:rsidRDefault="00904875" w:rsidP="00FD75D9">
            <w:pPr>
              <w:pStyle w:val="NoSpacing"/>
              <w:jc w:val="center"/>
              <w:rPr>
                <w:rFonts w:ascii="Arial" w:hAnsi="Arial" w:cs="Arial"/>
                <w:sz w:val="24"/>
                <w:szCs w:val="24"/>
              </w:rPr>
            </w:pPr>
          </w:p>
          <w:p w14:paraId="1E571D77" w14:textId="77777777" w:rsidR="00904875" w:rsidRDefault="00904875" w:rsidP="00FD75D9">
            <w:pPr>
              <w:pStyle w:val="NoSpacing"/>
              <w:jc w:val="center"/>
              <w:rPr>
                <w:rFonts w:ascii="Arial" w:hAnsi="Arial" w:cs="Arial"/>
                <w:sz w:val="24"/>
                <w:szCs w:val="24"/>
              </w:rPr>
            </w:pPr>
          </w:p>
          <w:p w14:paraId="0F12312E" w14:textId="77777777" w:rsidR="00904875" w:rsidRDefault="00904875" w:rsidP="00FD75D9">
            <w:pPr>
              <w:pStyle w:val="NoSpacing"/>
              <w:jc w:val="center"/>
              <w:rPr>
                <w:rFonts w:ascii="Arial" w:hAnsi="Arial" w:cs="Arial"/>
                <w:sz w:val="24"/>
                <w:szCs w:val="24"/>
              </w:rPr>
            </w:pPr>
          </w:p>
          <w:p w14:paraId="47F5681C"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2CA7CF11" w14:textId="77777777" w:rsidR="00904875" w:rsidRDefault="00904875" w:rsidP="00FD75D9">
            <w:pPr>
              <w:pStyle w:val="NoSpacing"/>
              <w:jc w:val="center"/>
              <w:rPr>
                <w:rFonts w:ascii="Arial" w:hAnsi="Arial" w:cs="Arial"/>
                <w:sz w:val="24"/>
                <w:szCs w:val="24"/>
              </w:rPr>
            </w:pPr>
          </w:p>
          <w:p w14:paraId="3CBF914C" w14:textId="77777777" w:rsidR="00904875" w:rsidRDefault="00904875" w:rsidP="00FD75D9">
            <w:pPr>
              <w:pStyle w:val="NoSpacing"/>
              <w:jc w:val="center"/>
              <w:rPr>
                <w:rFonts w:ascii="Arial" w:hAnsi="Arial" w:cs="Arial"/>
                <w:sz w:val="24"/>
                <w:szCs w:val="24"/>
              </w:rPr>
            </w:pPr>
          </w:p>
          <w:p w14:paraId="1C35ED73" w14:textId="77777777" w:rsidR="00904875" w:rsidRDefault="00904875" w:rsidP="00FD75D9">
            <w:pPr>
              <w:pStyle w:val="NoSpacing"/>
              <w:jc w:val="center"/>
              <w:rPr>
                <w:rFonts w:ascii="Arial" w:hAnsi="Arial" w:cs="Arial"/>
                <w:sz w:val="24"/>
                <w:szCs w:val="24"/>
              </w:rPr>
            </w:pPr>
          </w:p>
          <w:p w14:paraId="5BE30A46"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300E13CB" w14:textId="77777777" w:rsidR="00904875" w:rsidRDefault="00904875" w:rsidP="00FD75D9">
            <w:pPr>
              <w:pStyle w:val="NoSpacing"/>
              <w:jc w:val="center"/>
              <w:rPr>
                <w:rFonts w:ascii="Arial" w:hAnsi="Arial" w:cs="Arial"/>
                <w:sz w:val="24"/>
                <w:szCs w:val="24"/>
              </w:rPr>
            </w:pPr>
          </w:p>
          <w:p w14:paraId="271A2FF5" w14:textId="77777777" w:rsidR="00904875" w:rsidRDefault="00904875" w:rsidP="00FD75D9">
            <w:pPr>
              <w:pStyle w:val="NoSpacing"/>
              <w:jc w:val="center"/>
              <w:rPr>
                <w:rFonts w:ascii="Arial" w:hAnsi="Arial" w:cs="Arial"/>
                <w:sz w:val="24"/>
                <w:szCs w:val="24"/>
              </w:rPr>
            </w:pPr>
          </w:p>
          <w:p w14:paraId="32AEA258" w14:textId="77777777" w:rsidR="00904875" w:rsidRDefault="00904875" w:rsidP="00FD75D9">
            <w:pPr>
              <w:pStyle w:val="NoSpacing"/>
              <w:jc w:val="center"/>
              <w:rPr>
                <w:rFonts w:ascii="Arial" w:hAnsi="Arial" w:cs="Arial"/>
                <w:sz w:val="24"/>
                <w:szCs w:val="24"/>
              </w:rPr>
            </w:pPr>
          </w:p>
          <w:p w14:paraId="7096E9B9"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689163A7" w14:textId="77777777" w:rsidR="00904875" w:rsidRDefault="00904875" w:rsidP="00FD75D9">
            <w:pPr>
              <w:pStyle w:val="NoSpacing"/>
              <w:jc w:val="center"/>
              <w:rPr>
                <w:rFonts w:ascii="Arial" w:hAnsi="Arial" w:cs="Arial"/>
                <w:sz w:val="24"/>
                <w:szCs w:val="24"/>
              </w:rPr>
            </w:pPr>
          </w:p>
          <w:p w14:paraId="2CA8EAD7" w14:textId="77777777" w:rsidR="00904875" w:rsidRDefault="00904875" w:rsidP="00FD75D9">
            <w:pPr>
              <w:pStyle w:val="NoSpacing"/>
              <w:jc w:val="center"/>
              <w:rPr>
                <w:rFonts w:ascii="Arial" w:hAnsi="Arial" w:cs="Arial"/>
                <w:sz w:val="24"/>
                <w:szCs w:val="24"/>
              </w:rPr>
            </w:pPr>
          </w:p>
          <w:p w14:paraId="67460688" w14:textId="77777777" w:rsidR="00904875" w:rsidRDefault="00904875" w:rsidP="00FD75D9">
            <w:pPr>
              <w:pStyle w:val="NoSpacing"/>
              <w:jc w:val="center"/>
              <w:rPr>
                <w:rFonts w:ascii="Arial" w:hAnsi="Arial" w:cs="Arial"/>
                <w:sz w:val="24"/>
                <w:szCs w:val="24"/>
              </w:rPr>
            </w:pPr>
          </w:p>
          <w:p w14:paraId="047573BD" w14:textId="77777777" w:rsidR="00904875" w:rsidRDefault="00904875" w:rsidP="00FD75D9">
            <w:pPr>
              <w:pStyle w:val="NoSpacing"/>
              <w:jc w:val="center"/>
              <w:rPr>
                <w:rFonts w:ascii="Arial" w:hAnsi="Arial" w:cs="Arial"/>
                <w:sz w:val="24"/>
                <w:szCs w:val="24"/>
              </w:rPr>
            </w:pPr>
          </w:p>
          <w:p w14:paraId="28E5D574" w14:textId="77777777" w:rsidR="00904875" w:rsidRDefault="00904875" w:rsidP="00FD75D9">
            <w:pPr>
              <w:pStyle w:val="NoSpacing"/>
              <w:rPr>
                <w:rFonts w:ascii="Arial" w:hAnsi="Arial" w:cs="Arial"/>
                <w:sz w:val="24"/>
                <w:szCs w:val="24"/>
              </w:rPr>
            </w:pPr>
          </w:p>
          <w:p w14:paraId="143A9B09"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275A5E38" w14:textId="77777777" w:rsidR="00904875" w:rsidRDefault="00904875" w:rsidP="00FD75D9">
            <w:pPr>
              <w:pStyle w:val="NoSpacing"/>
              <w:jc w:val="center"/>
              <w:rPr>
                <w:rFonts w:ascii="Arial" w:hAnsi="Arial" w:cs="Arial"/>
                <w:sz w:val="24"/>
                <w:szCs w:val="24"/>
              </w:rPr>
            </w:pPr>
          </w:p>
          <w:p w14:paraId="50DD5BCA" w14:textId="77777777" w:rsidR="00904875" w:rsidRDefault="00904875" w:rsidP="00FD75D9">
            <w:pPr>
              <w:pStyle w:val="NoSpacing"/>
              <w:jc w:val="center"/>
              <w:rPr>
                <w:rFonts w:ascii="Arial" w:hAnsi="Arial" w:cs="Arial"/>
                <w:sz w:val="24"/>
                <w:szCs w:val="24"/>
              </w:rPr>
            </w:pPr>
          </w:p>
          <w:p w14:paraId="57173F3B"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31E19506" w14:textId="77777777" w:rsidR="00904875" w:rsidRDefault="00904875" w:rsidP="00FD75D9">
            <w:pPr>
              <w:pStyle w:val="NoSpacing"/>
              <w:jc w:val="center"/>
              <w:rPr>
                <w:rFonts w:ascii="Arial" w:hAnsi="Arial" w:cs="Arial"/>
                <w:sz w:val="24"/>
                <w:szCs w:val="24"/>
              </w:rPr>
            </w:pPr>
          </w:p>
          <w:p w14:paraId="361ED1CF"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5763C8BE" w14:textId="77777777" w:rsidR="00904875" w:rsidRDefault="00904875" w:rsidP="00FD75D9">
            <w:pPr>
              <w:pStyle w:val="NoSpacing"/>
              <w:jc w:val="center"/>
              <w:rPr>
                <w:rFonts w:ascii="Arial" w:hAnsi="Arial" w:cs="Arial"/>
                <w:sz w:val="24"/>
                <w:szCs w:val="24"/>
              </w:rPr>
            </w:pPr>
          </w:p>
          <w:p w14:paraId="2A18F2FF" w14:textId="3B959394" w:rsidR="00904875" w:rsidRDefault="00904875" w:rsidP="00FD75D9">
            <w:pPr>
              <w:pStyle w:val="NoSpacing"/>
              <w:jc w:val="center"/>
              <w:rPr>
                <w:rFonts w:ascii="Arial" w:hAnsi="Arial" w:cs="Arial"/>
                <w:sz w:val="24"/>
                <w:szCs w:val="24"/>
              </w:rPr>
            </w:pPr>
          </w:p>
          <w:p w14:paraId="744B70C6" w14:textId="77777777" w:rsidR="00904875" w:rsidRDefault="00904875" w:rsidP="00FD75D9">
            <w:pPr>
              <w:pStyle w:val="NoSpacing"/>
              <w:jc w:val="center"/>
              <w:rPr>
                <w:rFonts w:ascii="Arial" w:hAnsi="Arial" w:cs="Arial"/>
                <w:sz w:val="24"/>
                <w:szCs w:val="24"/>
              </w:rPr>
            </w:pPr>
          </w:p>
          <w:p w14:paraId="1A2EEF8A"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lastRenderedPageBreak/>
              <w:sym w:font="Wingdings" w:char="F0FC"/>
            </w:r>
          </w:p>
          <w:p w14:paraId="15A83EE0" w14:textId="77777777" w:rsidR="00904875" w:rsidRDefault="00904875" w:rsidP="00FD75D9">
            <w:pPr>
              <w:pStyle w:val="NoSpacing"/>
              <w:jc w:val="center"/>
              <w:rPr>
                <w:rFonts w:ascii="Arial" w:hAnsi="Arial" w:cs="Arial"/>
                <w:sz w:val="24"/>
                <w:szCs w:val="24"/>
              </w:rPr>
            </w:pPr>
          </w:p>
          <w:p w14:paraId="7280E4A0" w14:textId="77777777" w:rsidR="00904875" w:rsidRDefault="00904875" w:rsidP="00FD75D9">
            <w:pPr>
              <w:pStyle w:val="NoSpacing"/>
              <w:jc w:val="center"/>
              <w:rPr>
                <w:rFonts w:ascii="Arial" w:hAnsi="Arial" w:cs="Arial"/>
                <w:sz w:val="24"/>
                <w:szCs w:val="24"/>
              </w:rPr>
            </w:pPr>
          </w:p>
          <w:p w14:paraId="55CFB261" w14:textId="77777777" w:rsidR="00904875" w:rsidRDefault="00904875" w:rsidP="00FD75D9">
            <w:pPr>
              <w:pStyle w:val="NoSpacing"/>
              <w:jc w:val="center"/>
              <w:rPr>
                <w:rFonts w:ascii="Arial" w:hAnsi="Arial" w:cs="Arial"/>
                <w:sz w:val="24"/>
                <w:szCs w:val="24"/>
              </w:rPr>
            </w:pPr>
          </w:p>
          <w:p w14:paraId="1BFB0E94"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096B075B" w14:textId="77777777" w:rsidR="00904875" w:rsidRDefault="00904875" w:rsidP="00FD75D9">
            <w:pPr>
              <w:pStyle w:val="NoSpacing"/>
              <w:jc w:val="center"/>
              <w:rPr>
                <w:rFonts w:ascii="Arial" w:hAnsi="Arial" w:cs="Arial"/>
                <w:sz w:val="24"/>
                <w:szCs w:val="24"/>
              </w:rPr>
            </w:pPr>
          </w:p>
          <w:p w14:paraId="6A05DB63" w14:textId="77777777" w:rsidR="00904875" w:rsidRDefault="00904875" w:rsidP="00FD75D9">
            <w:pPr>
              <w:pStyle w:val="NoSpacing"/>
              <w:jc w:val="center"/>
              <w:rPr>
                <w:rFonts w:ascii="Arial" w:hAnsi="Arial" w:cs="Arial"/>
                <w:sz w:val="24"/>
                <w:szCs w:val="24"/>
              </w:rPr>
            </w:pPr>
          </w:p>
          <w:p w14:paraId="7DBE610B" w14:textId="77777777" w:rsidR="00904875" w:rsidRDefault="00904875" w:rsidP="00FD75D9">
            <w:pPr>
              <w:pStyle w:val="NoSpacing"/>
              <w:jc w:val="center"/>
              <w:rPr>
                <w:rFonts w:ascii="Arial" w:hAnsi="Arial" w:cs="Arial"/>
                <w:sz w:val="24"/>
                <w:szCs w:val="24"/>
              </w:rPr>
            </w:pPr>
          </w:p>
          <w:p w14:paraId="0B9DDB69"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41F6FAB9" w14:textId="77777777" w:rsidR="00904875" w:rsidRDefault="00904875" w:rsidP="00FD75D9">
            <w:pPr>
              <w:pStyle w:val="NoSpacing"/>
              <w:jc w:val="center"/>
              <w:rPr>
                <w:rFonts w:ascii="Arial" w:hAnsi="Arial" w:cs="Arial"/>
                <w:sz w:val="24"/>
                <w:szCs w:val="24"/>
              </w:rPr>
            </w:pPr>
          </w:p>
          <w:p w14:paraId="3AFD7229" w14:textId="77777777" w:rsidR="00904875" w:rsidRDefault="00904875" w:rsidP="00FD75D9">
            <w:pPr>
              <w:pStyle w:val="NoSpacing"/>
              <w:jc w:val="center"/>
              <w:rPr>
                <w:rFonts w:ascii="Arial" w:hAnsi="Arial" w:cs="Arial"/>
                <w:sz w:val="24"/>
                <w:szCs w:val="24"/>
              </w:rPr>
            </w:pPr>
          </w:p>
          <w:p w14:paraId="28115867"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3C79222A" w14:textId="77777777" w:rsidR="00904875" w:rsidRDefault="00904875" w:rsidP="00FD75D9">
            <w:pPr>
              <w:pStyle w:val="NoSpacing"/>
              <w:jc w:val="center"/>
              <w:rPr>
                <w:rFonts w:ascii="Arial" w:hAnsi="Arial" w:cs="Arial"/>
                <w:sz w:val="24"/>
                <w:szCs w:val="24"/>
              </w:rPr>
            </w:pPr>
          </w:p>
          <w:p w14:paraId="0E206852" w14:textId="77777777" w:rsidR="00904875" w:rsidRDefault="00904875" w:rsidP="00FD75D9">
            <w:pPr>
              <w:pStyle w:val="NoSpacing"/>
              <w:jc w:val="center"/>
              <w:rPr>
                <w:rFonts w:ascii="Arial" w:hAnsi="Arial" w:cs="Arial"/>
                <w:sz w:val="24"/>
                <w:szCs w:val="24"/>
              </w:rPr>
            </w:pPr>
          </w:p>
          <w:p w14:paraId="0C4EDB13" w14:textId="77777777" w:rsidR="00904875" w:rsidRPr="00B05C03"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tc>
        <w:tc>
          <w:tcPr>
            <w:tcW w:w="992" w:type="dxa"/>
            <w:tcBorders>
              <w:top w:val="single" w:sz="8" w:space="0" w:color="000000"/>
              <w:left w:val="single" w:sz="8" w:space="0" w:color="000000"/>
              <w:bottom w:val="single" w:sz="8" w:space="0" w:color="000000"/>
              <w:right w:val="single" w:sz="8" w:space="0" w:color="000000"/>
            </w:tcBorders>
          </w:tcPr>
          <w:p w14:paraId="48370DBE" w14:textId="77777777" w:rsidR="00904875" w:rsidRDefault="00904875" w:rsidP="00FD75D9">
            <w:pPr>
              <w:pStyle w:val="NoSpacing"/>
              <w:jc w:val="center"/>
              <w:rPr>
                <w:rFonts w:ascii="Arial" w:hAnsi="Arial" w:cs="Arial"/>
                <w:sz w:val="24"/>
                <w:szCs w:val="24"/>
              </w:rPr>
            </w:pPr>
          </w:p>
          <w:p w14:paraId="03170174" w14:textId="77777777" w:rsidR="00904875" w:rsidRDefault="00904875" w:rsidP="00FD75D9">
            <w:pPr>
              <w:pStyle w:val="NoSpacing"/>
              <w:jc w:val="center"/>
              <w:rPr>
                <w:rFonts w:ascii="Arial" w:hAnsi="Arial" w:cs="Arial"/>
                <w:sz w:val="24"/>
                <w:szCs w:val="24"/>
              </w:rPr>
            </w:pPr>
          </w:p>
          <w:p w14:paraId="249F60EF" w14:textId="77777777" w:rsidR="00904875" w:rsidRDefault="00904875" w:rsidP="00FD75D9">
            <w:pPr>
              <w:pStyle w:val="NoSpacing"/>
              <w:jc w:val="center"/>
              <w:rPr>
                <w:rFonts w:ascii="Arial" w:hAnsi="Arial" w:cs="Arial"/>
                <w:sz w:val="24"/>
                <w:szCs w:val="24"/>
              </w:rPr>
            </w:pPr>
          </w:p>
          <w:p w14:paraId="11568799" w14:textId="77777777" w:rsidR="00904875" w:rsidRDefault="00904875" w:rsidP="00FD75D9">
            <w:pPr>
              <w:pStyle w:val="NoSpacing"/>
              <w:jc w:val="center"/>
              <w:rPr>
                <w:rFonts w:ascii="Arial" w:hAnsi="Arial" w:cs="Arial"/>
                <w:sz w:val="24"/>
                <w:szCs w:val="24"/>
              </w:rPr>
            </w:pPr>
          </w:p>
          <w:p w14:paraId="3F9CA9BC" w14:textId="77777777" w:rsidR="00904875" w:rsidRDefault="00904875" w:rsidP="00FD75D9">
            <w:pPr>
              <w:pStyle w:val="NoSpacing"/>
              <w:jc w:val="center"/>
              <w:rPr>
                <w:rFonts w:ascii="Arial" w:hAnsi="Arial" w:cs="Arial"/>
                <w:sz w:val="24"/>
                <w:szCs w:val="24"/>
              </w:rPr>
            </w:pPr>
          </w:p>
          <w:p w14:paraId="78287121" w14:textId="77777777" w:rsidR="00904875" w:rsidRDefault="00904875" w:rsidP="00FD75D9">
            <w:pPr>
              <w:pStyle w:val="NoSpacing"/>
              <w:jc w:val="center"/>
              <w:rPr>
                <w:rFonts w:ascii="Arial" w:hAnsi="Arial" w:cs="Arial"/>
                <w:sz w:val="24"/>
                <w:szCs w:val="24"/>
              </w:rPr>
            </w:pPr>
          </w:p>
          <w:p w14:paraId="4288E50A" w14:textId="77777777" w:rsidR="00904875" w:rsidRDefault="00904875" w:rsidP="00FD75D9">
            <w:pPr>
              <w:pStyle w:val="NoSpacing"/>
              <w:jc w:val="center"/>
              <w:rPr>
                <w:rFonts w:ascii="Arial" w:hAnsi="Arial" w:cs="Arial"/>
                <w:sz w:val="24"/>
                <w:szCs w:val="24"/>
              </w:rPr>
            </w:pPr>
          </w:p>
          <w:p w14:paraId="18C799C3" w14:textId="77777777" w:rsidR="00904875" w:rsidRDefault="00904875" w:rsidP="00FD75D9">
            <w:pPr>
              <w:pStyle w:val="NoSpacing"/>
              <w:jc w:val="center"/>
              <w:rPr>
                <w:rFonts w:ascii="Arial" w:hAnsi="Arial" w:cs="Arial"/>
                <w:sz w:val="24"/>
                <w:szCs w:val="24"/>
              </w:rPr>
            </w:pPr>
          </w:p>
          <w:p w14:paraId="3C627B3F" w14:textId="77777777" w:rsidR="00904875" w:rsidRDefault="00904875" w:rsidP="00FD75D9">
            <w:pPr>
              <w:pStyle w:val="NoSpacing"/>
              <w:jc w:val="center"/>
              <w:rPr>
                <w:rFonts w:ascii="Arial" w:hAnsi="Arial" w:cs="Arial"/>
                <w:sz w:val="24"/>
                <w:szCs w:val="24"/>
              </w:rPr>
            </w:pPr>
          </w:p>
          <w:p w14:paraId="291EFC93" w14:textId="77777777" w:rsidR="00904875" w:rsidRDefault="00904875" w:rsidP="00FD75D9">
            <w:pPr>
              <w:pStyle w:val="NoSpacing"/>
              <w:jc w:val="center"/>
              <w:rPr>
                <w:rFonts w:ascii="Arial" w:hAnsi="Arial" w:cs="Arial"/>
                <w:sz w:val="24"/>
                <w:szCs w:val="24"/>
              </w:rPr>
            </w:pPr>
          </w:p>
          <w:p w14:paraId="24CC6154" w14:textId="77777777" w:rsidR="00904875" w:rsidRDefault="00904875" w:rsidP="00FD75D9">
            <w:pPr>
              <w:pStyle w:val="NoSpacing"/>
              <w:jc w:val="center"/>
              <w:rPr>
                <w:rFonts w:ascii="Arial" w:hAnsi="Arial" w:cs="Arial"/>
                <w:sz w:val="24"/>
                <w:szCs w:val="24"/>
              </w:rPr>
            </w:pPr>
          </w:p>
          <w:p w14:paraId="4FBEA9C2" w14:textId="77777777" w:rsidR="00904875" w:rsidRDefault="00904875" w:rsidP="00FD75D9">
            <w:pPr>
              <w:pStyle w:val="NoSpacing"/>
              <w:jc w:val="center"/>
              <w:rPr>
                <w:rFonts w:ascii="Arial" w:hAnsi="Arial" w:cs="Arial"/>
                <w:sz w:val="24"/>
                <w:szCs w:val="24"/>
              </w:rPr>
            </w:pPr>
          </w:p>
          <w:p w14:paraId="608353F0" w14:textId="77777777" w:rsidR="00904875" w:rsidRDefault="00904875" w:rsidP="00FD75D9">
            <w:pPr>
              <w:pStyle w:val="NoSpacing"/>
              <w:jc w:val="center"/>
              <w:rPr>
                <w:rFonts w:ascii="Arial" w:hAnsi="Arial" w:cs="Arial"/>
                <w:sz w:val="24"/>
                <w:szCs w:val="24"/>
              </w:rPr>
            </w:pPr>
          </w:p>
          <w:p w14:paraId="2937FD93" w14:textId="77777777" w:rsidR="00904875" w:rsidRDefault="00904875" w:rsidP="00FD75D9">
            <w:pPr>
              <w:pStyle w:val="NoSpacing"/>
              <w:jc w:val="center"/>
              <w:rPr>
                <w:rFonts w:ascii="Arial" w:hAnsi="Arial" w:cs="Arial"/>
                <w:sz w:val="24"/>
                <w:szCs w:val="24"/>
              </w:rPr>
            </w:pPr>
          </w:p>
          <w:p w14:paraId="6407ACA5" w14:textId="77777777" w:rsidR="00904875" w:rsidRDefault="00904875" w:rsidP="00FD75D9">
            <w:pPr>
              <w:pStyle w:val="NoSpacing"/>
              <w:jc w:val="center"/>
              <w:rPr>
                <w:rFonts w:ascii="Arial" w:hAnsi="Arial" w:cs="Arial"/>
                <w:sz w:val="24"/>
                <w:szCs w:val="24"/>
              </w:rPr>
            </w:pPr>
          </w:p>
          <w:p w14:paraId="15771148" w14:textId="77777777" w:rsidR="00904875" w:rsidRDefault="00904875" w:rsidP="00FD75D9">
            <w:pPr>
              <w:pStyle w:val="NoSpacing"/>
              <w:jc w:val="center"/>
              <w:rPr>
                <w:rFonts w:ascii="Arial" w:hAnsi="Arial" w:cs="Arial"/>
                <w:sz w:val="24"/>
                <w:szCs w:val="24"/>
              </w:rPr>
            </w:pPr>
          </w:p>
          <w:p w14:paraId="13DEBABF" w14:textId="77777777" w:rsidR="00904875" w:rsidRDefault="00904875" w:rsidP="00FD75D9">
            <w:pPr>
              <w:pStyle w:val="NoSpacing"/>
              <w:jc w:val="center"/>
              <w:rPr>
                <w:rFonts w:ascii="Arial" w:hAnsi="Arial" w:cs="Arial"/>
                <w:sz w:val="24"/>
                <w:szCs w:val="24"/>
              </w:rPr>
            </w:pPr>
          </w:p>
          <w:p w14:paraId="62AEDEB7" w14:textId="77777777" w:rsidR="00904875"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p w14:paraId="69A30E8F" w14:textId="77777777" w:rsidR="00904875" w:rsidRDefault="00904875" w:rsidP="00FD75D9">
            <w:pPr>
              <w:pStyle w:val="NoSpacing"/>
              <w:jc w:val="center"/>
              <w:rPr>
                <w:rFonts w:ascii="Arial" w:hAnsi="Arial" w:cs="Arial"/>
                <w:sz w:val="24"/>
                <w:szCs w:val="24"/>
              </w:rPr>
            </w:pPr>
          </w:p>
          <w:p w14:paraId="2F727C5C" w14:textId="77777777" w:rsidR="00904875" w:rsidRDefault="00904875" w:rsidP="00FD75D9">
            <w:pPr>
              <w:pStyle w:val="NoSpacing"/>
              <w:jc w:val="center"/>
              <w:rPr>
                <w:rFonts w:ascii="Arial" w:hAnsi="Arial" w:cs="Arial"/>
                <w:sz w:val="24"/>
                <w:szCs w:val="24"/>
              </w:rPr>
            </w:pPr>
          </w:p>
          <w:p w14:paraId="5619AB4A" w14:textId="77777777" w:rsidR="00904875" w:rsidRDefault="00904875" w:rsidP="00FD75D9">
            <w:pPr>
              <w:pStyle w:val="NoSpacing"/>
              <w:jc w:val="center"/>
              <w:rPr>
                <w:rFonts w:ascii="Arial" w:hAnsi="Arial" w:cs="Arial"/>
                <w:sz w:val="24"/>
                <w:szCs w:val="24"/>
              </w:rPr>
            </w:pPr>
          </w:p>
          <w:p w14:paraId="31CD15DE" w14:textId="77777777" w:rsidR="00904875" w:rsidRDefault="00904875" w:rsidP="00FD75D9">
            <w:pPr>
              <w:pStyle w:val="NoSpacing"/>
              <w:jc w:val="center"/>
              <w:rPr>
                <w:rFonts w:ascii="Arial" w:hAnsi="Arial" w:cs="Arial"/>
                <w:sz w:val="24"/>
                <w:szCs w:val="24"/>
              </w:rPr>
            </w:pPr>
          </w:p>
          <w:p w14:paraId="23CCB347" w14:textId="77777777" w:rsidR="00904875" w:rsidRDefault="00904875" w:rsidP="00FD75D9">
            <w:pPr>
              <w:pStyle w:val="NoSpacing"/>
              <w:jc w:val="center"/>
              <w:rPr>
                <w:rFonts w:ascii="Arial" w:hAnsi="Arial" w:cs="Arial"/>
                <w:sz w:val="24"/>
                <w:szCs w:val="24"/>
              </w:rPr>
            </w:pPr>
          </w:p>
          <w:p w14:paraId="7F066529" w14:textId="77777777" w:rsidR="00904875" w:rsidRDefault="00904875" w:rsidP="00FD75D9">
            <w:pPr>
              <w:pStyle w:val="NoSpacing"/>
              <w:jc w:val="center"/>
              <w:rPr>
                <w:rFonts w:ascii="Arial" w:hAnsi="Arial" w:cs="Arial"/>
                <w:sz w:val="24"/>
                <w:szCs w:val="24"/>
              </w:rPr>
            </w:pPr>
          </w:p>
          <w:p w14:paraId="3363C2D7" w14:textId="77777777" w:rsidR="00904875" w:rsidRDefault="00904875" w:rsidP="00FD75D9">
            <w:pPr>
              <w:pStyle w:val="NoSpacing"/>
              <w:jc w:val="center"/>
              <w:rPr>
                <w:rFonts w:ascii="Arial" w:hAnsi="Arial" w:cs="Arial"/>
                <w:sz w:val="24"/>
                <w:szCs w:val="24"/>
              </w:rPr>
            </w:pPr>
          </w:p>
          <w:p w14:paraId="15369025" w14:textId="77777777" w:rsidR="00904875" w:rsidRDefault="00904875" w:rsidP="00FD75D9">
            <w:pPr>
              <w:pStyle w:val="NoSpacing"/>
              <w:jc w:val="center"/>
              <w:rPr>
                <w:rFonts w:ascii="Arial" w:hAnsi="Arial" w:cs="Arial"/>
                <w:sz w:val="24"/>
                <w:szCs w:val="24"/>
              </w:rPr>
            </w:pPr>
          </w:p>
          <w:p w14:paraId="69448D57" w14:textId="77777777" w:rsidR="00904875" w:rsidRDefault="00904875" w:rsidP="00FD75D9">
            <w:pPr>
              <w:pStyle w:val="NoSpacing"/>
              <w:jc w:val="center"/>
              <w:rPr>
                <w:rFonts w:ascii="Arial" w:hAnsi="Arial" w:cs="Arial"/>
                <w:sz w:val="24"/>
                <w:szCs w:val="24"/>
              </w:rPr>
            </w:pPr>
          </w:p>
          <w:p w14:paraId="05EF41C3" w14:textId="77777777" w:rsidR="00904875" w:rsidRDefault="00904875" w:rsidP="00FD75D9">
            <w:pPr>
              <w:pStyle w:val="NoSpacing"/>
              <w:jc w:val="center"/>
              <w:rPr>
                <w:rFonts w:ascii="Arial" w:hAnsi="Arial" w:cs="Arial"/>
                <w:sz w:val="24"/>
                <w:szCs w:val="24"/>
              </w:rPr>
            </w:pPr>
          </w:p>
          <w:p w14:paraId="46BA92AE" w14:textId="77777777" w:rsidR="00904875" w:rsidRDefault="00904875" w:rsidP="00FD75D9">
            <w:pPr>
              <w:pStyle w:val="NoSpacing"/>
              <w:jc w:val="center"/>
              <w:rPr>
                <w:rFonts w:ascii="Arial" w:hAnsi="Arial" w:cs="Arial"/>
                <w:sz w:val="24"/>
                <w:szCs w:val="24"/>
              </w:rPr>
            </w:pPr>
          </w:p>
          <w:p w14:paraId="7E9A09EE" w14:textId="77777777" w:rsidR="00904875" w:rsidRDefault="00904875" w:rsidP="00FD75D9">
            <w:pPr>
              <w:pStyle w:val="NoSpacing"/>
              <w:jc w:val="center"/>
              <w:rPr>
                <w:rFonts w:ascii="Arial" w:hAnsi="Arial" w:cs="Arial"/>
                <w:sz w:val="24"/>
                <w:szCs w:val="24"/>
              </w:rPr>
            </w:pPr>
          </w:p>
          <w:p w14:paraId="767BDECD" w14:textId="77777777" w:rsidR="00904875" w:rsidRDefault="00904875" w:rsidP="00FD75D9">
            <w:pPr>
              <w:pStyle w:val="NoSpacing"/>
              <w:jc w:val="center"/>
              <w:rPr>
                <w:rFonts w:ascii="Arial" w:hAnsi="Arial" w:cs="Arial"/>
                <w:sz w:val="24"/>
                <w:szCs w:val="24"/>
              </w:rPr>
            </w:pPr>
          </w:p>
          <w:p w14:paraId="091F5BAE" w14:textId="77777777" w:rsidR="00904875" w:rsidRDefault="00904875" w:rsidP="00FD75D9">
            <w:pPr>
              <w:pStyle w:val="NoSpacing"/>
              <w:jc w:val="center"/>
              <w:rPr>
                <w:rFonts w:ascii="Arial" w:hAnsi="Arial" w:cs="Arial"/>
                <w:sz w:val="24"/>
                <w:szCs w:val="24"/>
              </w:rPr>
            </w:pPr>
          </w:p>
          <w:p w14:paraId="130CE9C5" w14:textId="77777777" w:rsidR="00904875" w:rsidRPr="00B05C03" w:rsidRDefault="00904875" w:rsidP="00FD75D9">
            <w:pPr>
              <w:pStyle w:val="NoSpacing"/>
              <w:jc w:val="center"/>
              <w:rPr>
                <w:rFonts w:ascii="Arial" w:hAnsi="Arial" w:cs="Arial"/>
                <w:sz w:val="24"/>
                <w:szCs w:val="24"/>
              </w:rPr>
            </w:pPr>
            <w:r w:rsidRPr="00B05C03">
              <w:rPr>
                <w:rFonts w:ascii="Arial" w:hAnsi="Arial" w:cs="Arial"/>
                <w:sz w:val="24"/>
                <w:szCs w:val="24"/>
              </w:rPr>
              <w:sym w:font="Wingdings" w:char="F0FC"/>
            </w:r>
          </w:p>
        </w:tc>
        <w:tc>
          <w:tcPr>
            <w:tcW w:w="2289" w:type="dxa"/>
            <w:tcBorders>
              <w:top w:val="single" w:sz="8" w:space="0" w:color="000000"/>
              <w:left w:val="single" w:sz="8" w:space="0" w:color="000000"/>
              <w:bottom w:val="single" w:sz="8" w:space="0" w:color="000000"/>
              <w:right w:val="single" w:sz="8" w:space="0" w:color="000000"/>
            </w:tcBorders>
          </w:tcPr>
          <w:p w14:paraId="7170EFF3" w14:textId="77777777" w:rsidR="00904875" w:rsidRPr="00B05C03" w:rsidRDefault="00904875" w:rsidP="00FD75D9">
            <w:pPr>
              <w:pStyle w:val="NoSpacing"/>
              <w:rPr>
                <w:rFonts w:ascii="Arial" w:hAnsi="Arial" w:cs="Arial"/>
                <w:sz w:val="24"/>
                <w:szCs w:val="24"/>
              </w:rPr>
            </w:pPr>
          </w:p>
        </w:tc>
      </w:tr>
    </w:tbl>
    <w:p w14:paraId="1052DE75" w14:textId="77777777" w:rsidR="00904875" w:rsidRPr="00DF5218" w:rsidRDefault="00904875" w:rsidP="00904875">
      <w:pPr>
        <w:pStyle w:val="NoSpacing"/>
        <w:rPr>
          <w:rFonts w:ascii="Arial" w:hAnsi="Arial" w:cs="Arial"/>
          <w:sz w:val="24"/>
          <w:szCs w:val="24"/>
        </w:rPr>
      </w:pPr>
    </w:p>
    <w:p w14:paraId="5D0C3B33" w14:textId="77777777" w:rsidR="00A52C56" w:rsidRDefault="00A52C56" w:rsidP="00935A18">
      <w:pPr>
        <w:rPr>
          <w:rFonts w:ascii="Calibri" w:hAnsi="Calibri" w:cs="Calibri"/>
          <w:sz w:val="24"/>
          <w:szCs w:val="24"/>
        </w:rPr>
      </w:pPr>
    </w:p>
    <w:sectPr w:rsidR="00A52C5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C5DE4"/>
    <w:multiLevelType w:val="hybridMultilevel"/>
    <w:tmpl w:val="61C419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A14FB"/>
    <w:multiLevelType w:val="hybridMultilevel"/>
    <w:tmpl w:val="59E066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E02C6"/>
    <w:multiLevelType w:val="hybridMultilevel"/>
    <w:tmpl w:val="47DC3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74F05D41"/>
    <w:multiLevelType w:val="hybridMultilevel"/>
    <w:tmpl w:val="BEEE4D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1"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876507225">
    <w:abstractNumId w:val="11"/>
  </w:num>
  <w:num w:numId="2" w16cid:durableId="1480609032">
    <w:abstractNumId w:val="4"/>
  </w:num>
  <w:num w:numId="3" w16cid:durableId="1574779934">
    <w:abstractNumId w:val="3"/>
  </w:num>
  <w:num w:numId="4" w16cid:durableId="1330131918">
    <w:abstractNumId w:val="8"/>
  </w:num>
  <w:num w:numId="5" w16cid:durableId="594679594">
    <w:abstractNumId w:val="25"/>
  </w:num>
  <w:num w:numId="6" w16cid:durableId="1092631399">
    <w:abstractNumId w:val="5"/>
  </w:num>
  <w:num w:numId="7" w16cid:durableId="1353606744">
    <w:abstractNumId w:val="1"/>
  </w:num>
  <w:num w:numId="8" w16cid:durableId="1963998529">
    <w:abstractNumId w:val="20"/>
  </w:num>
  <w:num w:numId="9" w16cid:durableId="531039746">
    <w:abstractNumId w:val="0"/>
  </w:num>
  <w:num w:numId="10" w16cid:durableId="898708113">
    <w:abstractNumId w:val="23"/>
  </w:num>
  <w:num w:numId="11" w16cid:durableId="2710965">
    <w:abstractNumId w:val="19"/>
  </w:num>
  <w:num w:numId="12" w16cid:durableId="877014796">
    <w:abstractNumId w:val="7"/>
  </w:num>
  <w:num w:numId="13" w16cid:durableId="1125585311">
    <w:abstractNumId w:val="22"/>
  </w:num>
  <w:num w:numId="14" w16cid:durableId="1547907177">
    <w:abstractNumId w:val="18"/>
  </w:num>
  <w:num w:numId="15" w16cid:durableId="1601257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5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042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4971184">
    <w:abstractNumId w:val="6"/>
  </w:num>
  <w:num w:numId="19" w16cid:durableId="1755593111">
    <w:abstractNumId w:val="6"/>
  </w:num>
  <w:num w:numId="20" w16cid:durableId="2117677168">
    <w:abstractNumId w:val="16"/>
  </w:num>
  <w:num w:numId="21" w16cid:durableId="1382438150">
    <w:abstractNumId w:val="21"/>
  </w:num>
  <w:num w:numId="22" w16cid:durableId="945818060">
    <w:abstractNumId w:val="24"/>
  </w:num>
  <w:num w:numId="23" w16cid:durableId="1719086751">
    <w:abstractNumId w:val="14"/>
  </w:num>
  <w:num w:numId="24" w16cid:durableId="1335179872">
    <w:abstractNumId w:val="13"/>
  </w:num>
  <w:num w:numId="25" w16cid:durableId="354354177">
    <w:abstractNumId w:val="17"/>
  </w:num>
  <w:num w:numId="26" w16cid:durableId="1424836061">
    <w:abstractNumId w:val="9"/>
  </w:num>
  <w:num w:numId="27" w16cid:durableId="342829143">
    <w:abstractNumId w:val="2"/>
  </w:num>
  <w:num w:numId="28" w16cid:durableId="18283273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76378"/>
    <w:rsid w:val="00177B26"/>
    <w:rsid w:val="00180213"/>
    <w:rsid w:val="0018425D"/>
    <w:rsid w:val="001A45DE"/>
    <w:rsid w:val="001F673E"/>
    <w:rsid w:val="00211530"/>
    <w:rsid w:val="00223DD2"/>
    <w:rsid w:val="0027041B"/>
    <w:rsid w:val="002C4287"/>
    <w:rsid w:val="002C53DC"/>
    <w:rsid w:val="002E5DCD"/>
    <w:rsid w:val="00303F22"/>
    <w:rsid w:val="00330A73"/>
    <w:rsid w:val="003375D3"/>
    <w:rsid w:val="003646CD"/>
    <w:rsid w:val="0037230C"/>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61BA0"/>
    <w:rsid w:val="005625E2"/>
    <w:rsid w:val="005B2DC9"/>
    <w:rsid w:val="005D22AE"/>
    <w:rsid w:val="005E2533"/>
    <w:rsid w:val="006146A1"/>
    <w:rsid w:val="00616B71"/>
    <w:rsid w:val="00620649"/>
    <w:rsid w:val="00620AAD"/>
    <w:rsid w:val="00620E7E"/>
    <w:rsid w:val="00653866"/>
    <w:rsid w:val="006D6E0A"/>
    <w:rsid w:val="006E36AF"/>
    <w:rsid w:val="006F0D64"/>
    <w:rsid w:val="006F5B15"/>
    <w:rsid w:val="00703ACC"/>
    <w:rsid w:val="00732253"/>
    <w:rsid w:val="007421EA"/>
    <w:rsid w:val="00771A9D"/>
    <w:rsid w:val="00786130"/>
    <w:rsid w:val="007A61AB"/>
    <w:rsid w:val="007B1D99"/>
    <w:rsid w:val="007B2C82"/>
    <w:rsid w:val="007C2D4D"/>
    <w:rsid w:val="007D0B23"/>
    <w:rsid w:val="0082795F"/>
    <w:rsid w:val="00830DDC"/>
    <w:rsid w:val="008369BA"/>
    <w:rsid w:val="008A48B1"/>
    <w:rsid w:val="009017C1"/>
    <w:rsid w:val="00904875"/>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0755"/>
    <w:rsid w:val="00A51ECB"/>
    <w:rsid w:val="00A52C56"/>
    <w:rsid w:val="00A6086C"/>
    <w:rsid w:val="00A6279D"/>
    <w:rsid w:val="00A70F3E"/>
    <w:rsid w:val="00AA64A2"/>
    <w:rsid w:val="00AB148F"/>
    <w:rsid w:val="00AE6113"/>
    <w:rsid w:val="00B335DD"/>
    <w:rsid w:val="00BD2119"/>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32F64"/>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3642</Words>
  <Characters>20764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2022-04-29T10:07:00Z</cp:lastPrinted>
  <dcterms:created xsi:type="dcterms:W3CDTF">2023-01-11T12:10:00Z</dcterms:created>
  <dcterms:modified xsi:type="dcterms:W3CDTF">2023-01-11T12:10:00Z</dcterms:modified>
</cp:coreProperties>
</file>